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3A5C67" w14:textId="77777777" w:rsidR="00E12E3E" w:rsidRPr="00444914" w:rsidRDefault="00E12E3E" w:rsidP="00981C8B">
      <w:pPr>
        <w:autoSpaceDN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бюджетное учреждение дополнительного образования </w:t>
      </w:r>
    </w:p>
    <w:p w14:paraId="43F7CB70" w14:textId="77777777" w:rsidR="00E12E3E" w:rsidRPr="00444914" w:rsidRDefault="00E12E3E" w:rsidP="00981C8B">
      <w:pPr>
        <w:autoSpaceDN w:val="0"/>
        <w:spacing w:after="20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«Детская школа искусств № 47 имени М.Ф. </w:t>
      </w:r>
      <w:proofErr w:type="spellStart"/>
      <w:r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Мацулевич</w:t>
      </w:r>
      <w:proofErr w:type="spellEnd"/>
      <w:r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14445072" w14:textId="77777777" w:rsidR="00E12E3E" w:rsidRPr="00444914" w:rsidRDefault="00E12E3E" w:rsidP="00981C8B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BCEE734" w14:textId="77777777" w:rsidR="00E12E3E" w:rsidRPr="00444914" w:rsidRDefault="00E12E3E" w:rsidP="00981C8B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B887BCC" w14:textId="77777777" w:rsidR="00E12E3E" w:rsidRPr="00444914" w:rsidRDefault="00E12E3E" w:rsidP="00981C8B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E022D01" w14:textId="77777777" w:rsidR="00E12E3E" w:rsidRPr="00444914" w:rsidRDefault="00E12E3E" w:rsidP="00981C8B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856EC8" w14:textId="77777777" w:rsidR="00E12E3E" w:rsidRPr="00444914" w:rsidRDefault="00E12E3E" w:rsidP="00981C8B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DF7CC64" w14:textId="77777777" w:rsidR="00E12E3E" w:rsidRPr="00444914" w:rsidRDefault="00E12E3E" w:rsidP="00981C8B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668FB15" w14:textId="77777777" w:rsidR="00E12E3E" w:rsidRDefault="00E12E3E" w:rsidP="00981C8B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4753E0E" w14:textId="77777777" w:rsidR="00444914" w:rsidRDefault="00444914" w:rsidP="00981C8B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0DA685D" w14:textId="77777777" w:rsidR="00444914" w:rsidRDefault="00444914" w:rsidP="00981C8B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5E2AA5B" w14:textId="77777777" w:rsidR="00444914" w:rsidRDefault="00444914" w:rsidP="00981C8B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3AE0E31" w14:textId="77777777" w:rsidR="00444914" w:rsidRPr="00444914" w:rsidRDefault="00444914" w:rsidP="00981C8B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763634A" w14:textId="08FACD84" w:rsidR="00444914" w:rsidRPr="00444914" w:rsidRDefault="00444914" w:rsidP="00981C8B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4914">
        <w:rPr>
          <w:rFonts w:ascii="Times New Roman" w:hAnsi="Times New Roman" w:cs="Times New Roman"/>
          <w:b/>
          <w:sz w:val="28"/>
          <w:szCs w:val="28"/>
        </w:rPr>
        <w:t xml:space="preserve">ПРОГРАММА </w:t>
      </w:r>
      <w:r w:rsidR="00B2145A" w:rsidRPr="00B2145A">
        <w:rPr>
          <w:rFonts w:ascii="Times New Roman" w:hAnsi="Times New Roman" w:cs="Times New Roman"/>
          <w:b/>
          <w:sz w:val="28"/>
          <w:szCs w:val="28"/>
        </w:rPr>
        <w:t>УЧЕБНОГО ПРЕДМЕТА</w:t>
      </w:r>
    </w:p>
    <w:p w14:paraId="2AE4E088" w14:textId="2ED7CB8C" w:rsidR="00444914" w:rsidRPr="00444914" w:rsidRDefault="00444914" w:rsidP="00981C8B">
      <w:pPr>
        <w:spacing w:after="0" w:line="276" w:lineRule="auto"/>
        <w:ind w:righ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444914">
        <w:rPr>
          <w:rFonts w:ascii="Times New Roman" w:hAnsi="Times New Roman" w:cs="Times New Roman"/>
          <w:b/>
          <w:sz w:val="28"/>
          <w:szCs w:val="28"/>
        </w:rPr>
        <w:t>СЛУШАНИЕ МУЗЫКИ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B2145A" w:rsidRPr="00B214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145A" w:rsidRPr="00444914">
        <w:rPr>
          <w:rFonts w:ascii="Times New Roman" w:hAnsi="Times New Roman" w:cs="Times New Roman"/>
          <w:b/>
          <w:sz w:val="28"/>
          <w:szCs w:val="28"/>
        </w:rPr>
        <w:t>ПО.02.УП.02</w:t>
      </w:r>
    </w:p>
    <w:p w14:paraId="2986824C" w14:textId="77777777" w:rsidR="00444914" w:rsidRPr="00444914" w:rsidRDefault="00444914" w:rsidP="00981C8B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44914">
        <w:rPr>
          <w:rFonts w:ascii="Times New Roman" w:hAnsi="Times New Roman" w:cs="Times New Roman"/>
          <w:sz w:val="28"/>
          <w:szCs w:val="28"/>
        </w:rPr>
        <w:t>дополнительных предпрофессиональных программ в области музыкального искусства «Фортепиано», «Струнные инструменты», «Духовые и ударные инструменты», «Народные инструменты», «Хоровое пение»</w:t>
      </w:r>
    </w:p>
    <w:p w14:paraId="28415CA0" w14:textId="77777777" w:rsidR="00A02441" w:rsidRPr="00444914" w:rsidRDefault="00A02441" w:rsidP="00981C8B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DC0284F" w14:textId="77777777" w:rsidR="00E12E3E" w:rsidRPr="00444914" w:rsidRDefault="00E12E3E" w:rsidP="00981C8B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D74054" w14:textId="77777777" w:rsidR="00E12E3E" w:rsidRPr="00444914" w:rsidRDefault="00E12E3E" w:rsidP="00981C8B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FCBCA6D" w14:textId="77777777" w:rsidR="00E12E3E" w:rsidRPr="00444914" w:rsidRDefault="00E12E3E" w:rsidP="00981C8B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F615B3" w14:textId="77777777" w:rsidR="00E12E3E" w:rsidRPr="00444914" w:rsidRDefault="00E12E3E" w:rsidP="00981C8B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EAB647F" w14:textId="77777777" w:rsidR="00E12E3E" w:rsidRPr="00444914" w:rsidRDefault="00E12E3E" w:rsidP="00981C8B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108F47B" w14:textId="3E39794A" w:rsidR="00BC14EA" w:rsidRDefault="00BC14EA" w:rsidP="00981C8B">
      <w:pPr>
        <w:spacing w:before="100" w:beforeAutospacing="1" w:after="100" w:afterAutospacing="1" w:line="276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DEED34A" w14:textId="0E2C9BB2" w:rsidR="00B2145A" w:rsidRDefault="00B2145A" w:rsidP="00981C8B">
      <w:pPr>
        <w:spacing w:before="100" w:beforeAutospacing="1" w:after="100" w:afterAutospacing="1" w:line="276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05DBF06" w14:textId="07762E56" w:rsidR="00B2145A" w:rsidRDefault="00B2145A" w:rsidP="00981C8B">
      <w:pPr>
        <w:spacing w:before="100" w:beforeAutospacing="1" w:after="100" w:afterAutospacing="1" w:line="276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BDC54F5" w14:textId="2EB4324B" w:rsidR="00B2145A" w:rsidRDefault="00B2145A" w:rsidP="00981C8B">
      <w:pPr>
        <w:spacing w:before="100" w:beforeAutospacing="1" w:after="100" w:afterAutospacing="1" w:line="276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E298381" w14:textId="3582EC9B" w:rsidR="00B2145A" w:rsidRDefault="00B2145A" w:rsidP="00981C8B">
      <w:pPr>
        <w:spacing w:before="100" w:beforeAutospacing="1" w:after="100" w:afterAutospacing="1" w:line="276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ABBD7C9" w14:textId="77777777" w:rsidR="007B6056" w:rsidRPr="00444914" w:rsidRDefault="007B6056" w:rsidP="00981C8B">
      <w:pPr>
        <w:spacing w:before="100" w:beforeAutospacing="1" w:after="100" w:afterAutospacing="1" w:line="276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F97D18C" w14:textId="77777777" w:rsidR="00BC14EA" w:rsidRPr="00444914" w:rsidRDefault="00BC14EA" w:rsidP="0043589D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F5C1D3" w14:textId="77777777" w:rsidR="00B2145A" w:rsidRDefault="00BC14EA" w:rsidP="00981C8B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Новокузнецк</w:t>
      </w:r>
      <w:r w:rsid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475977E" w14:textId="384A193E" w:rsidR="007B6056" w:rsidRPr="007B6056" w:rsidRDefault="00BC14EA" w:rsidP="007B6056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7B6056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B2145A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tbl>
      <w:tblPr>
        <w:tblW w:w="1014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104"/>
        <w:gridCol w:w="5040"/>
      </w:tblGrid>
      <w:tr w:rsidR="007949AB" w14:paraId="7C1D8E97" w14:textId="77777777" w:rsidTr="00085E18">
        <w:tc>
          <w:tcPr>
            <w:tcW w:w="5104" w:type="dxa"/>
          </w:tcPr>
          <w:p w14:paraId="0306232C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РАССМОТРЕНО</w:t>
            </w:r>
          </w:p>
          <w:p w14:paraId="1D8010C6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Педагогическим советом</w:t>
            </w:r>
          </w:p>
          <w:p w14:paraId="551041D7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Протокол № ___ от «___» ______ 2026 г.</w:t>
            </w:r>
          </w:p>
        </w:tc>
        <w:tc>
          <w:tcPr>
            <w:tcW w:w="5040" w:type="dxa"/>
          </w:tcPr>
          <w:p w14:paraId="6BBAB1A4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УТВЕРЖДАЮ:</w:t>
            </w:r>
          </w:p>
          <w:p w14:paraId="743DC6ED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 МБУ ДО «ДШИ №47 </w:t>
            </w:r>
          </w:p>
          <w:p w14:paraId="01057719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имени М.Ф.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Мацулевич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49B6BD71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________________ </w:t>
            </w:r>
          </w:p>
          <w:p w14:paraId="028E7D36" w14:textId="6FD02701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Приказ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№  _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_ от «__» ______ 2026 г.</w:t>
            </w:r>
          </w:p>
          <w:p w14:paraId="2F662170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949AB" w14:paraId="1026E6E1" w14:textId="77777777" w:rsidTr="00085E18">
        <w:tc>
          <w:tcPr>
            <w:tcW w:w="5104" w:type="dxa"/>
          </w:tcPr>
          <w:p w14:paraId="14F443F3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РАССМОТРЕНО</w:t>
            </w:r>
          </w:p>
          <w:p w14:paraId="79DF75F3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Педагогическим советом</w:t>
            </w:r>
          </w:p>
          <w:p w14:paraId="0CBCDFB8" w14:textId="1F755251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Протокол №   от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«  </w:t>
            </w:r>
            <w:proofErr w:type="gramEnd"/>
            <w:r w:rsidR="00EC3B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» ________ 2027 г.</w:t>
            </w:r>
          </w:p>
        </w:tc>
        <w:tc>
          <w:tcPr>
            <w:tcW w:w="5040" w:type="dxa"/>
          </w:tcPr>
          <w:p w14:paraId="44DF53CF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УТВЕРЖДАЮ:</w:t>
            </w:r>
          </w:p>
          <w:p w14:paraId="469F0E5B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 МБУ ДО «ДШИ №47 </w:t>
            </w:r>
          </w:p>
          <w:p w14:paraId="5EF690F3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имени М.Ф.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Мацулевич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34239697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________________ </w:t>
            </w:r>
          </w:p>
          <w:p w14:paraId="5454F04D" w14:textId="54D0F83D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Приказ №  </w:t>
            </w:r>
            <w:r w:rsidR="00EC3B41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«  </w:t>
            </w:r>
            <w:proofErr w:type="gramEnd"/>
            <w:r w:rsidR="00EC3B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» ________ 2027 г.</w:t>
            </w:r>
          </w:p>
          <w:p w14:paraId="5993A4D2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949AB" w14:paraId="5C4F566B" w14:textId="77777777" w:rsidTr="00085E18">
        <w:tc>
          <w:tcPr>
            <w:tcW w:w="5104" w:type="dxa"/>
          </w:tcPr>
          <w:p w14:paraId="3F74105E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РАССМОТРЕНО</w:t>
            </w:r>
          </w:p>
          <w:p w14:paraId="62A4BCB0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Педагогическим советом</w:t>
            </w:r>
          </w:p>
          <w:p w14:paraId="64E7A445" w14:textId="72E3B820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Протокол №   от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« </w:t>
            </w:r>
            <w:r w:rsidR="00EC3B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» ________ 2028г.</w:t>
            </w:r>
          </w:p>
        </w:tc>
        <w:tc>
          <w:tcPr>
            <w:tcW w:w="5040" w:type="dxa"/>
          </w:tcPr>
          <w:p w14:paraId="2595E055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УТВЕРЖДАЮ:</w:t>
            </w:r>
          </w:p>
          <w:p w14:paraId="01CBDAA0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 МБУ ДО «ДШИ №47 </w:t>
            </w:r>
          </w:p>
          <w:p w14:paraId="048ED304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имени М.Ф.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Мацулевич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7641FE58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________________ </w:t>
            </w:r>
          </w:p>
          <w:p w14:paraId="5CC76826" w14:textId="0F927E02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Приказ №  </w:t>
            </w:r>
            <w:r w:rsidR="00EC3B41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«  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» ________ 2028 г.</w:t>
            </w:r>
          </w:p>
          <w:p w14:paraId="68F363FA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949AB" w14:paraId="7B1D5884" w14:textId="77777777" w:rsidTr="00085E18">
        <w:tc>
          <w:tcPr>
            <w:tcW w:w="5104" w:type="dxa"/>
          </w:tcPr>
          <w:p w14:paraId="6AB33696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РАССМОТРЕНО</w:t>
            </w:r>
          </w:p>
          <w:p w14:paraId="78421206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Педагогическим советом</w:t>
            </w:r>
          </w:p>
          <w:p w14:paraId="19BA61D9" w14:textId="2A5AC184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Протокол №   от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«  </w:t>
            </w:r>
            <w:proofErr w:type="gramEnd"/>
            <w:r w:rsidR="00EC3B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» ________ 2029 г.</w:t>
            </w:r>
          </w:p>
        </w:tc>
        <w:tc>
          <w:tcPr>
            <w:tcW w:w="5040" w:type="dxa"/>
          </w:tcPr>
          <w:p w14:paraId="1E488A71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УТВЕРЖДАЮ:</w:t>
            </w:r>
          </w:p>
          <w:p w14:paraId="5FF3C4E6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 МБУ ДО «ДШИ №47 </w:t>
            </w:r>
          </w:p>
          <w:p w14:paraId="25D5A012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имени М.Ф.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Мацулевич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0F6A9754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________________ </w:t>
            </w:r>
          </w:p>
          <w:p w14:paraId="073C1B41" w14:textId="5E5FF96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Приказ №  </w:t>
            </w:r>
            <w:r w:rsidR="00EC3B41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«  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» ________ 2029 г.</w:t>
            </w:r>
          </w:p>
          <w:p w14:paraId="27EE46C2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949AB" w14:paraId="19D2B4AA" w14:textId="77777777" w:rsidTr="00085E18">
        <w:tc>
          <w:tcPr>
            <w:tcW w:w="5104" w:type="dxa"/>
          </w:tcPr>
          <w:p w14:paraId="2FD9AA34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РАССМОТРЕНО</w:t>
            </w:r>
          </w:p>
          <w:p w14:paraId="4C63563F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Педагогическим советом</w:t>
            </w:r>
          </w:p>
          <w:p w14:paraId="19F0820F" w14:textId="57E94076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Протокол №   от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«  </w:t>
            </w:r>
            <w:proofErr w:type="gramEnd"/>
            <w:r w:rsidR="00EC3B41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>» ________ 2030 г.</w:t>
            </w:r>
          </w:p>
        </w:tc>
        <w:tc>
          <w:tcPr>
            <w:tcW w:w="5040" w:type="dxa"/>
          </w:tcPr>
          <w:p w14:paraId="3ABA44C1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УТВЕРЖДАЮ:</w:t>
            </w:r>
          </w:p>
          <w:p w14:paraId="16EC68A6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 МБУ ДО «ДШИ №47 </w:t>
            </w:r>
          </w:p>
          <w:p w14:paraId="06775531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имени М.Ф.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Мацулевич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2B0BE4B6" w14:textId="77777777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________________ </w:t>
            </w:r>
          </w:p>
          <w:p w14:paraId="0251DE88" w14:textId="07A15F48" w:rsidR="007949AB" w:rsidRDefault="007949AB" w:rsidP="00085E18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Приказ №  </w:t>
            </w:r>
            <w:r w:rsidR="00EC3B41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«  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C3B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» ________ 2030 г.</w:t>
            </w:r>
          </w:p>
        </w:tc>
      </w:tr>
    </w:tbl>
    <w:p w14:paraId="4369AC83" w14:textId="77777777" w:rsidR="007949AB" w:rsidRDefault="007949AB" w:rsidP="007949AB">
      <w:pPr>
        <w:suppressAutoHyphens/>
        <w:spacing w:after="0"/>
        <w:jc w:val="both"/>
        <w:rPr>
          <w:rFonts w:ascii="Times New Roman" w:eastAsia="SimSun" w:hAnsi="Times New Roman"/>
          <w:kern w:val="1"/>
          <w:lang w:eastAsia="hi-IN" w:bidi="hi-IN"/>
        </w:rPr>
      </w:pPr>
    </w:p>
    <w:p w14:paraId="7E739A1B" w14:textId="342F44F7" w:rsidR="00B2145A" w:rsidRDefault="00B2145A" w:rsidP="007B60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40B014" w14:textId="77777777" w:rsidR="00B2145A" w:rsidRDefault="00B2145A" w:rsidP="00B214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E1745A" w14:textId="77777777" w:rsidR="007B6056" w:rsidRPr="007B6056" w:rsidRDefault="007B6056" w:rsidP="007B6056">
      <w:pPr>
        <w:pStyle w:val="a9"/>
        <w:spacing w:line="23" w:lineRule="atLeast"/>
        <w:jc w:val="both"/>
        <w:rPr>
          <w:rFonts w:cs="Times New Roman"/>
          <w:sz w:val="28"/>
        </w:rPr>
      </w:pPr>
      <w:r w:rsidRPr="007B6056">
        <w:rPr>
          <w:rFonts w:cs="Times New Roman"/>
          <w:sz w:val="28"/>
        </w:rPr>
        <w:t>СОСТАВИТЕЛЬ:</w:t>
      </w:r>
    </w:p>
    <w:p w14:paraId="5C398DB7" w14:textId="05ABE935" w:rsidR="007B6056" w:rsidRPr="007B6056" w:rsidRDefault="007B6056" w:rsidP="007B6056">
      <w:pPr>
        <w:pStyle w:val="a9"/>
        <w:spacing w:line="23" w:lineRule="atLeast"/>
        <w:jc w:val="both"/>
        <w:rPr>
          <w:rFonts w:cs="Times New Roman"/>
          <w:sz w:val="28"/>
        </w:rPr>
      </w:pPr>
      <w:r w:rsidRPr="007B6056">
        <w:rPr>
          <w:rFonts w:cs="Times New Roman"/>
          <w:sz w:val="28"/>
        </w:rPr>
        <w:t>Фокина Н.С.,</w:t>
      </w:r>
      <w:r>
        <w:rPr>
          <w:rFonts w:cs="Times New Roman"/>
          <w:sz w:val="28"/>
        </w:rPr>
        <w:t xml:space="preserve"> </w:t>
      </w:r>
      <w:r w:rsidRPr="007B6056">
        <w:rPr>
          <w:rFonts w:cs="Times New Roman"/>
          <w:sz w:val="28"/>
        </w:rPr>
        <w:t>преподаватель высшей</w:t>
      </w:r>
      <w:r>
        <w:rPr>
          <w:rFonts w:cs="Times New Roman"/>
          <w:sz w:val="28"/>
        </w:rPr>
        <w:t xml:space="preserve"> </w:t>
      </w:r>
      <w:r w:rsidRPr="007B6056">
        <w:rPr>
          <w:rFonts w:cs="Times New Roman"/>
          <w:sz w:val="28"/>
        </w:rPr>
        <w:t>квалификационной категории</w:t>
      </w:r>
      <w:r>
        <w:rPr>
          <w:rFonts w:cs="Times New Roman"/>
          <w:sz w:val="28"/>
        </w:rPr>
        <w:t xml:space="preserve"> Емельянова А.А.</w:t>
      </w:r>
      <w:r w:rsidRPr="007B6056">
        <w:rPr>
          <w:rFonts w:cs="Times New Roman"/>
          <w:sz w:val="28"/>
        </w:rPr>
        <w:t xml:space="preserve"> преподаватель </w:t>
      </w:r>
      <w:r>
        <w:rPr>
          <w:rFonts w:cs="Times New Roman"/>
          <w:sz w:val="28"/>
        </w:rPr>
        <w:t xml:space="preserve">первой </w:t>
      </w:r>
      <w:r w:rsidRPr="007B6056">
        <w:rPr>
          <w:rFonts w:cs="Times New Roman"/>
          <w:sz w:val="28"/>
        </w:rPr>
        <w:t>квалификационной категории</w:t>
      </w:r>
    </w:p>
    <w:p w14:paraId="0E0DCB74" w14:textId="77777777" w:rsidR="007B6056" w:rsidRPr="007B6056" w:rsidRDefault="007B6056" w:rsidP="007B6056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B6056">
        <w:rPr>
          <w:rFonts w:ascii="Times New Roman" w:hAnsi="Times New Roman" w:cs="Times New Roman"/>
          <w:sz w:val="28"/>
          <w:szCs w:val="28"/>
        </w:rPr>
        <w:t>РЕЦЕНЗЕНТЫ:</w:t>
      </w:r>
    </w:p>
    <w:p w14:paraId="7120B94D" w14:textId="77777777" w:rsidR="00B2145A" w:rsidRPr="007B6056" w:rsidRDefault="00B2145A" w:rsidP="00B214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8CB808" w14:textId="77777777" w:rsidR="00B2145A" w:rsidRPr="007B6056" w:rsidRDefault="00B2145A" w:rsidP="00B214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6FA978" w14:textId="77777777" w:rsidR="00B2145A" w:rsidRPr="007B6056" w:rsidRDefault="00B2145A" w:rsidP="00B214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0E3012" w14:textId="77777777" w:rsidR="00B2145A" w:rsidRDefault="00B2145A" w:rsidP="00B214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79BC52" w14:textId="77777777" w:rsidR="00B2145A" w:rsidRDefault="00B2145A" w:rsidP="00B214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54060D" w14:textId="77777777" w:rsidR="00B2145A" w:rsidRDefault="00B2145A" w:rsidP="00B214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B8D470" w14:textId="77777777" w:rsidR="00B2145A" w:rsidRDefault="00B2145A" w:rsidP="00B214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65B3CD" w14:textId="77777777" w:rsidR="00B2145A" w:rsidRDefault="00B2145A" w:rsidP="00B214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1818B7" w14:textId="141AF804" w:rsidR="00565F49" w:rsidRDefault="00565F49" w:rsidP="007949AB">
      <w:pPr>
        <w:shd w:val="clear" w:color="auto" w:fill="FFFFFF"/>
        <w:spacing w:after="0"/>
        <w:jc w:val="center"/>
        <w:rPr>
          <w:rFonts w:ascii="Times New Roman" w:eastAsia="SimSun" w:hAnsi="Times New Roman"/>
          <w:b/>
          <w:kern w:val="1"/>
          <w:sz w:val="28"/>
          <w:szCs w:val="28"/>
          <w:lang w:eastAsia="hi-IN" w:bidi="hi-IN"/>
        </w:rPr>
      </w:pPr>
      <w:r>
        <w:rPr>
          <w:rFonts w:ascii="Times New Roman" w:eastAsia="SimSun" w:hAnsi="Times New Roman"/>
          <w:b/>
          <w:kern w:val="1"/>
          <w:sz w:val="28"/>
          <w:szCs w:val="28"/>
          <w:lang w:val="en-US" w:eastAsia="hi-IN" w:bidi="hi-IN"/>
        </w:rPr>
        <w:lastRenderedPageBreak/>
        <w:t>I</w:t>
      </w:r>
      <w:r>
        <w:rPr>
          <w:rFonts w:ascii="Times New Roman" w:eastAsia="SimSun" w:hAnsi="Times New Roman"/>
          <w:b/>
          <w:kern w:val="1"/>
          <w:sz w:val="28"/>
          <w:szCs w:val="28"/>
          <w:lang w:eastAsia="hi-IN" w:bidi="hi-IN"/>
        </w:rPr>
        <w:t>.Пояснительная записка</w:t>
      </w:r>
    </w:p>
    <w:p w14:paraId="6679226F" w14:textId="77777777" w:rsid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0B14772" w14:textId="76C5AED3" w:rsidR="001501A2" w:rsidRDefault="001501A2" w:rsidP="00B214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D0BDB4" w14:textId="77777777" w:rsidR="00565F49" w:rsidRDefault="00565F49" w:rsidP="00B214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B099C4" w14:textId="77777777" w:rsidR="007B6056" w:rsidRPr="00444914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171717" w:themeColor="background2" w:themeShade="1A"/>
          <w:sz w:val="28"/>
          <w:szCs w:val="28"/>
          <w:lang w:eastAsia="ru-RU"/>
        </w:rPr>
      </w:pPr>
      <w:r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учебного предмета «Слушание музыки» </w:t>
      </w:r>
      <w:r w:rsidRPr="00444914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составлена в соответствии с Федеральными государственными требованиями к минимуму содержания, структуре и условиям реализации дополнительных предпрофессиональных программ в области музыкального искусства «Народные инструменты», «Фортепиано», «Струнные инструменты», «Духовые и ударные инструменты», </w:t>
      </w:r>
      <w:r w:rsidRPr="004449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«Хоровое пение», </w:t>
      </w:r>
      <w:r w:rsidRPr="00444914">
        <w:rPr>
          <w:rFonts w:ascii="Times New Roman" w:eastAsia="Calibri" w:hAnsi="Times New Roman" w:cs="Times New Roman"/>
          <w:color w:val="171717" w:themeColor="background2" w:themeShade="1A"/>
          <w:sz w:val="28"/>
          <w:szCs w:val="28"/>
          <w:lang w:eastAsia="ru-RU"/>
        </w:rPr>
        <w:t xml:space="preserve">утвержденными  в соответствии с Положением о порядке разработки и утверждения дополнительных образовательных программ МБУ ДО «Детская школа искусств № 47 имени М.Ф. </w:t>
      </w:r>
      <w:proofErr w:type="spellStart"/>
      <w:r w:rsidRPr="00444914">
        <w:rPr>
          <w:rFonts w:ascii="Times New Roman" w:eastAsia="Calibri" w:hAnsi="Times New Roman" w:cs="Times New Roman"/>
          <w:color w:val="171717" w:themeColor="background2" w:themeShade="1A"/>
          <w:sz w:val="28"/>
          <w:szCs w:val="28"/>
          <w:lang w:eastAsia="ru-RU"/>
        </w:rPr>
        <w:t>Мацулевич</w:t>
      </w:r>
      <w:proofErr w:type="spellEnd"/>
      <w:r w:rsidRPr="00444914">
        <w:rPr>
          <w:rFonts w:ascii="Times New Roman" w:eastAsia="Calibri" w:hAnsi="Times New Roman" w:cs="Times New Roman"/>
          <w:color w:val="171717" w:themeColor="background2" w:themeShade="1A"/>
          <w:sz w:val="28"/>
          <w:szCs w:val="28"/>
          <w:lang w:eastAsia="ru-RU"/>
        </w:rPr>
        <w:t>».</w:t>
      </w:r>
    </w:p>
    <w:p w14:paraId="7307E126" w14:textId="77777777" w:rsidR="007B6056" w:rsidRPr="00444914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 предмет «Слушание музыки» предваряет образовательно-развивающий процесс к учебному предмету «Музыкальная литература»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направлен на </w:t>
      </w:r>
      <w:r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введение </w:t>
      </w:r>
      <w:r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учащихся младших классов в мир музыкальной классики, пробуждени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интереса к музыке и </w:t>
      </w:r>
      <w:r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>её понимани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формировани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слухового внимания, эстетического вкуса и практических музыкальных умений.</w:t>
      </w:r>
    </w:p>
    <w:p w14:paraId="10555828" w14:textId="77777777" w:rsidR="007B6056" w:rsidRPr="00B63165" w:rsidRDefault="007B6056" w:rsidP="007B6056">
      <w:pPr>
        <w:pStyle w:val="a9"/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B63165">
        <w:rPr>
          <w:rFonts w:cs="Times New Roman"/>
          <w:sz w:val="28"/>
          <w:szCs w:val="28"/>
        </w:rPr>
        <w:t>Программа учебного предмета может быть использована в ДШИ (ДМШ). Процесс обучения основывается на тесных связях с другими музыкальными дисциплинами, изучаемыми в ДМШ и ДШИ.</w:t>
      </w:r>
    </w:p>
    <w:p w14:paraId="3523B8FE" w14:textId="77777777" w:rsidR="007B6056" w:rsidRPr="00444914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91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Цель: </w:t>
      </w:r>
      <w:r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67CC689" w14:textId="77777777" w:rsidR="007B6056" w:rsidRPr="00444914" w:rsidRDefault="007B6056" w:rsidP="007B6056">
      <w:pPr>
        <w:pStyle w:val="a8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воспитание культуры слушания и восприятия музыки на основе формирования представлений о музыке как виде искусства. </w:t>
      </w:r>
    </w:p>
    <w:p w14:paraId="6BD93C93" w14:textId="77777777" w:rsidR="007B6056" w:rsidRDefault="007B6056" w:rsidP="007B6056">
      <w:pPr>
        <w:pStyle w:val="a8"/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91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Задачи</w:t>
      </w:r>
      <w:r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07F5C632" w14:textId="77777777" w:rsidR="007B6056" w:rsidRPr="00444914" w:rsidRDefault="007B6056" w:rsidP="007B6056">
      <w:pPr>
        <w:pStyle w:val="a8"/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Образовательные: </w:t>
      </w:r>
    </w:p>
    <w:p w14:paraId="7AC12A20" w14:textId="77777777" w:rsidR="007B6056" w:rsidRPr="00444914" w:rsidRDefault="007B6056" w:rsidP="007B6056">
      <w:pPr>
        <w:pStyle w:val="a8"/>
        <w:numPr>
          <w:ilvl w:val="0"/>
          <w:numId w:val="10"/>
        </w:numPr>
        <w:shd w:val="clear" w:color="auto" w:fill="FFFFFF"/>
        <w:spacing w:after="0" w:line="276" w:lineRule="auto"/>
        <w:ind w:left="1134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</w:t>
      </w:r>
      <w:r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элементарные представления о музыкальных явлениях и средствах выразительности; </w:t>
      </w:r>
    </w:p>
    <w:p w14:paraId="5F7A1625" w14:textId="77777777" w:rsidR="007B6056" w:rsidRPr="00444914" w:rsidRDefault="007B6056" w:rsidP="007B6056">
      <w:pPr>
        <w:numPr>
          <w:ilvl w:val="0"/>
          <w:numId w:val="10"/>
        </w:numPr>
        <w:shd w:val="clear" w:color="auto" w:fill="FFFFFF"/>
        <w:spacing w:after="0" w:line="276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накопить слуховой опыт, определенный круг интонаций;</w:t>
      </w:r>
    </w:p>
    <w:p w14:paraId="69B0617B" w14:textId="77777777" w:rsidR="007B6056" w:rsidRDefault="007B6056" w:rsidP="007B6056">
      <w:pPr>
        <w:numPr>
          <w:ilvl w:val="0"/>
          <w:numId w:val="4"/>
        </w:numPr>
        <w:shd w:val="clear" w:color="auto" w:fill="FFFFFF"/>
        <w:spacing w:after="0" w:line="276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сформировать умение </w:t>
      </w:r>
      <w:r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говорить о музыке, характеризовать музыкальные произведения словами;</w:t>
      </w:r>
    </w:p>
    <w:p w14:paraId="2E9895EF" w14:textId="77777777" w:rsidR="007B6056" w:rsidRPr="00F01BE3" w:rsidRDefault="007B6056" w:rsidP="007B6056">
      <w:pPr>
        <w:numPr>
          <w:ilvl w:val="0"/>
          <w:numId w:val="4"/>
        </w:numPr>
        <w:shd w:val="clear" w:color="auto" w:fill="FFFFFF"/>
        <w:spacing w:after="0" w:line="276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BE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умение распознавать на слух тембры музыкальных инструментов;</w:t>
      </w:r>
    </w:p>
    <w:p w14:paraId="2EBCBB08" w14:textId="77777777" w:rsidR="007B6056" w:rsidRDefault="007B6056" w:rsidP="007B6056">
      <w:pPr>
        <w:numPr>
          <w:ilvl w:val="0"/>
          <w:numId w:val="4"/>
        </w:numPr>
        <w:shd w:val="clear" w:color="auto" w:fill="FFFFFF"/>
        <w:spacing w:after="0" w:line="276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</w:t>
      </w:r>
      <w:r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элементарные качества слухового внимания, умения следить за движением музыкальной мысли и развитием интонации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5FE725" w14:textId="77777777" w:rsidR="007B6056" w:rsidRDefault="007B6056" w:rsidP="007B6056">
      <w:pPr>
        <w:shd w:val="clear" w:color="auto" w:fill="FFFFFF"/>
        <w:spacing w:after="0" w:line="276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</w:t>
      </w:r>
    </w:p>
    <w:p w14:paraId="0F3323A0" w14:textId="77777777" w:rsidR="007B6056" w:rsidRPr="00444914" w:rsidRDefault="007B6056" w:rsidP="007B6056">
      <w:pPr>
        <w:numPr>
          <w:ilvl w:val="0"/>
          <w:numId w:val="4"/>
        </w:numPr>
        <w:shd w:val="clear" w:color="auto" w:fill="FFFFFF"/>
        <w:spacing w:after="0" w:line="276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развить интерес к классической музыке; </w:t>
      </w:r>
    </w:p>
    <w:p w14:paraId="37EA78E8" w14:textId="77777777" w:rsidR="007B6056" w:rsidRPr="00DB2867" w:rsidRDefault="007B6056" w:rsidP="007B6056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76" w:lineRule="auto"/>
        <w:ind w:left="851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развить элементарные навыки ассоциативно-образного мышления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2D3692" w14:textId="77777777" w:rsidR="007B6056" w:rsidRPr="00444914" w:rsidRDefault="007B6056" w:rsidP="007B6056">
      <w:pPr>
        <w:shd w:val="clear" w:color="auto" w:fill="FFFFFF"/>
        <w:spacing w:after="0" w:line="276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Воспитательные:</w:t>
      </w:r>
    </w:p>
    <w:p w14:paraId="16935429" w14:textId="77777777" w:rsidR="007B6056" w:rsidRPr="00444914" w:rsidRDefault="007B6056" w:rsidP="007B6056">
      <w:pPr>
        <w:numPr>
          <w:ilvl w:val="0"/>
          <w:numId w:val="4"/>
        </w:numPr>
        <w:shd w:val="clear" w:color="auto" w:fill="FFFFFF"/>
        <w:spacing w:after="0" w:line="276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воспитать навыки эмоционального реагирования в процессе слушания музыкальных произведений;</w:t>
      </w:r>
    </w:p>
    <w:p w14:paraId="2D10698F" w14:textId="77777777" w:rsidR="007B6056" w:rsidRPr="00444914" w:rsidRDefault="007B6056" w:rsidP="007B6056">
      <w:pPr>
        <w:numPr>
          <w:ilvl w:val="0"/>
          <w:numId w:val="4"/>
        </w:numPr>
        <w:shd w:val="clear" w:color="auto" w:fill="FFFFFF"/>
        <w:spacing w:after="0" w:line="276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воспитать эмоционально-ценностное отношение к музыке и устойчивый интерес к музыкальному искусству своего народа и других народов мира;</w:t>
      </w:r>
    </w:p>
    <w:p w14:paraId="69AE636C" w14:textId="77777777" w:rsidR="007B6056" w:rsidRPr="00444914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 реализации учебного предмета</w:t>
      </w:r>
      <w:r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«Слушание музыки» для детей, поступивших в образовательное учреждение в первый класс в возрасте с шести лет шести месяцев до девяти лет, составляет 3 года (с 1 по 3 класс).</w:t>
      </w:r>
    </w:p>
    <w:p w14:paraId="62290338" w14:textId="77777777" w:rsidR="007B6056" w:rsidRPr="00444914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4491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Объем учебного времени,</w:t>
      </w:r>
      <w:r w:rsidRPr="0044491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44491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предусмотренный учебным планом на реализацию учебного предмета «</w:t>
      </w:r>
      <w:r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Слушание музыки</w:t>
      </w:r>
      <w:r w:rsidRPr="0044491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»:</w:t>
      </w:r>
    </w:p>
    <w:p w14:paraId="5A6D6524" w14:textId="77777777" w:rsidR="007B6056" w:rsidRPr="00444914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44914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8(9) </w:t>
      </w:r>
      <w:r w:rsidRPr="0044491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летнее обучение:</w:t>
      </w:r>
    </w:p>
    <w:p w14:paraId="31CE0233" w14:textId="1B0A6F58" w:rsidR="007B6056" w:rsidRPr="00444914" w:rsidRDefault="007B6056" w:rsidP="007B6056">
      <w:pPr>
        <w:spacing w:after="0" w:line="276" w:lineRule="auto"/>
        <w:ind w:firstLine="70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110"/>
        <w:tblW w:w="0" w:type="auto"/>
        <w:tblLook w:val="04A0" w:firstRow="1" w:lastRow="0" w:firstColumn="1" w:lastColumn="0" w:noHBand="0" w:noVBand="1"/>
      </w:tblPr>
      <w:tblGrid>
        <w:gridCol w:w="3256"/>
        <w:gridCol w:w="3228"/>
        <w:gridCol w:w="3228"/>
      </w:tblGrid>
      <w:tr w:rsidR="007B6056" w:rsidRPr="00444914" w14:paraId="712A0096" w14:textId="77777777" w:rsidTr="00546336">
        <w:tc>
          <w:tcPr>
            <w:tcW w:w="3284" w:type="dxa"/>
            <w:vMerge w:val="restart"/>
          </w:tcPr>
          <w:p w14:paraId="47373C7D" w14:textId="77777777" w:rsidR="007B6056" w:rsidRPr="00DB2867" w:rsidRDefault="007B6056" w:rsidP="00546336">
            <w:pPr>
              <w:ind w:firstLine="709"/>
              <w:jc w:val="both"/>
              <w:rPr>
                <w:rFonts w:eastAsia="Calibri"/>
                <w:szCs w:val="24"/>
              </w:rPr>
            </w:pPr>
            <w:r w:rsidRPr="00DB2867">
              <w:rPr>
                <w:rFonts w:eastAsia="Calibri"/>
                <w:color w:val="00000A"/>
                <w:szCs w:val="24"/>
              </w:rPr>
              <w:t>Срок обучения/количество часов</w:t>
            </w:r>
          </w:p>
        </w:tc>
        <w:tc>
          <w:tcPr>
            <w:tcW w:w="3285" w:type="dxa"/>
          </w:tcPr>
          <w:p w14:paraId="2D1858B5" w14:textId="77777777" w:rsidR="007B6056" w:rsidRPr="00DB2867" w:rsidRDefault="007B6056" w:rsidP="00546336">
            <w:pPr>
              <w:ind w:firstLine="709"/>
              <w:jc w:val="center"/>
              <w:rPr>
                <w:rFonts w:eastAsia="Calibri"/>
                <w:szCs w:val="24"/>
              </w:rPr>
            </w:pPr>
            <w:r w:rsidRPr="00DB2867">
              <w:rPr>
                <w:rFonts w:eastAsia="Calibri"/>
                <w:szCs w:val="24"/>
              </w:rPr>
              <w:t>1</w:t>
            </w:r>
            <w:r w:rsidRPr="00DB2867">
              <w:rPr>
                <w:rFonts w:eastAsia="Calibri"/>
                <w:szCs w:val="24"/>
                <w:lang w:val="en-US"/>
              </w:rPr>
              <w:t>-3</w:t>
            </w:r>
            <w:r w:rsidRPr="00DB2867">
              <w:rPr>
                <w:rFonts w:eastAsia="Calibri"/>
                <w:szCs w:val="24"/>
              </w:rPr>
              <w:t xml:space="preserve"> классы</w:t>
            </w:r>
          </w:p>
        </w:tc>
        <w:tc>
          <w:tcPr>
            <w:tcW w:w="3285" w:type="dxa"/>
          </w:tcPr>
          <w:p w14:paraId="1A0FF4AB" w14:textId="77777777" w:rsidR="007B6056" w:rsidRPr="00DB2867" w:rsidRDefault="007B6056" w:rsidP="00546336">
            <w:pPr>
              <w:ind w:firstLine="709"/>
              <w:jc w:val="center"/>
              <w:rPr>
                <w:rFonts w:eastAsia="Calibri"/>
                <w:szCs w:val="24"/>
              </w:rPr>
            </w:pPr>
            <w:r w:rsidRPr="00DB2867">
              <w:rPr>
                <w:rFonts w:eastAsia="Calibri"/>
                <w:szCs w:val="24"/>
              </w:rPr>
              <w:t>9 класс</w:t>
            </w:r>
          </w:p>
        </w:tc>
      </w:tr>
      <w:tr w:rsidR="007B6056" w:rsidRPr="00444914" w14:paraId="22DD97BD" w14:textId="77777777" w:rsidTr="00546336">
        <w:tc>
          <w:tcPr>
            <w:tcW w:w="3284" w:type="dxa"/>
            <w:vMerge/>
          </w:tcPr>
          <w:p w14:paraId="73656ABB" w14:textId="77777777" w:rsidR="007B6056" w:rsidRPr="00DB2867" w:rsidRDefault="007B6056" w:rsidP="00546336">
            <w:pPr>
              <w:ind w:firstLine="709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3285" w:type="dxa"/>
          </w:tcPr>
          <w:p w14:paraId="14BC8C09" w14:textId="77777777" w:rsidR="007B6056" w:rsidRPr="00DB2867" w:rsidRDefault="007B6056" w:rsidP="00546336">
            <w:pPr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color w:val="00000A"/>
                <w:szCs w:val="24"/>
              </w:rPr>
            </w:pPr>
            <w:r w:rsidRPr="00DB2867">
              <w:rPr>
                <w:rFonts w:eastAsia="Calibri"/>
                <w:color w:val="00000A"/>
                <w:szCs w:val="24"/>
              </w:rPr>
              <w:t>Количество часов</w:t>
            </w:r>
          </w:p>
          <w:p w14:paraId="2054F1BD" w14:textId="77777777" w:rsidR="007B6056" w:rsidRPr="00DB2867" w:rsidRDefault="007B6056" w:rsidP="00546336">
            <w:pPr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color w:val="00000A"/>
                <w:szCs w:val="24"/>
              </w:rPr>
            </w:pPr>
            <w:r w:rsidRPr="00DB2867">
              <w:rPr>
                <w:rFonts w:eastAsia="Calibri"/>
                <w:color w:val="00000A"/>
                <w:szCs w:val="24"/>
              </w:rPr>
              <w:t>(общее на 3 года)</w:t>
            </w:r>
          </w:p>
        </w:tc>
        <w:tc>
          <w:tcPr>
            <w:tcW w:w="3285" w:type="dxa"/>
          </w:tcPr>
          <w:p w14:paraId="75CAA989" w14:textId="77777777" w:rsidR="007B6056" w:rsidRPr="00DB2867" w:rsidRDefault="007B6056" w:rsidP="00546336">
            <w:pPr>
              <w:ind w:firstLine="709"/>
              <w:jc w:val="center"/>
              <w:rPr>
                <w:rFonts w:eastAsia="Calibri"/>
                <w:szCs w:val="24"/>
              </w:rPr>
            </w:pPr>
            <w:r w:rsidRPr="00DB2867">
              <w:rPr>
                <w:rFonts w:eastAsia="Calibri"/>
                <w:szCs w:val="24"/>
              </w:rPr>
              <w:t>Количество часов</w:t>
            </w:r>
          </w:p>
          <w:p w14:paraId="7AD6F0B7" w14:textId="77777777" w:rsidR="007B6056" w:rsidRPr="00DB2867" w:rsidRDefault="007B6056" w:rsidP="00546336">
            <w:pPr>
              <w:ind w:firstLine="709"/>
              <w:jc w:val="center"/>
              <w:rPr>
                <w:rFonts w:eastAsia="Calibri"/>
                <w:szCs w:val="24"/>
              </w:rPr>
            </w:pPr>
            <w:r w:rsidRPr="00DB2867">
              <w:rPr>
                <w:rFonts w:eastAsia="Calibri"/>
                <w:szCs w:val="24"/>
              </w:rPr>
              <w:t>(в год)</w:t>
            </w:r>
          </w:p>
        </w:tc>
      </w:tr>
      <w:tr w:rsidR="007B6056" w:rsidRPr="00444914" w14:paraId="64806C6B" w14:textId="77777777" w:rsidTr="00546336">
        <w:tc>
          <w:tcPr>
            <w:tcW w:w="3284" w:type="dxa"/>
          </w:tcPr>
          <w:p w14:paraId="2A12FFDC" w14:textId="77777777" w:rsidR="007B6056" w:rsidRPr="00DB2867" w:rsidRDefault="007B6056" w:rsidP="00546336">
            <w:pPr>
              <w:jc w:val="both"/>
              <w:rPr>
                <w:rFonts w:eastAsia="Calibri"/>
                <w:szCs w:val="24"/>
              </w:rPr>
            </w:pPr>
            <w:r w:rsidRPr="00DB2867">
              <w:rPr>
                <w:rFonts w:eastAsia="Calibri"/>
                <w:color w:val="00000A"/>
                <w:szCs w:val="24"/>
              </w:rPr>
              <w:t>Максимальная нагрузка</w:t>
            </w:r>
          </w:p>
        </w:tc>
        <w:tc>
          <w:tcPr>
            <w:tcW w:w="3285" w:type="dxa"/>
          </w:tcPr>
          <w:p w14:paraId="35EE585D" w14:textId="77777777" w:rsidR="007B6056" w:rsidRPr="00DB2867" w:rsidRDefault="007B6056" w:rsidP="00546336">
            <w:pPr>
              <w:ind w:firstLine="709"/>
              <w:jc w:val="center"/>
              <w:rPr>
                <w:rFonts w:eastAsia="Calibri"/>
                <w:szCs w:val="24"/>
              </w:rPr>
            </w:pPr>
            <w:r w:rsidRPr="00DB2867">
              <w:rPr>
                <w:rFonts w:eastAsia="TimesNewRomanPSMT"/>
                <w:szCs w:val="24"/>
              </w:rPr>
              <w:t>147</w:t>
            </w:r>
          </w:p>
        </w:tc>
        <w:tc>
          <w:tcPr>
            <w:tcW w:w="3285" w:type="dxa"/>
          </w:tcPr>
          <w:p w14:paraId="13C0BF87" w14:textId="77777777" w:rsidR="007B6056" w:rsidRPr="00DB2867" w:rsidRDefault="007B6056" w:rsidP="00546336">
            <w:pPr>
              <w:ind w:firstLine="709"/>
              <w:jc w:val="center"/>
              <w:rPr>
                <w:rFonts w:eastAsia="Calibri"/>
                <w:szCs w:val="24"/>
                <w:lang w:val="en-US"/>
              </w:rPr>
            </w:pPr>
            <w:r w:rsidRPr="00DB2867">
              <w:rPr>
                <w:rFonts w:eastAsia="Calibri"/>
                <w:szCs w:val="24"/>
                <w:lang w:val="en-US"/>
              </w:rPr>
              <w:t>-</w:t>
            </w:r>
          </w:p>
        </w:tc>
      </w:tr>
      <w:tr w:rsidR="007B6056" w:rsidRPr="00444914" w14:paraId="049164C1" w14:textId="77777777" w:rsidTr="00546336">
        <w:tc>
          <w:tcPr>
            <w:tcW w:w="3284" w:type="dxa"/>
          </w:tcPr>
          <w:p w14:paraId="2DCC1E90" w14:textId="77777777" w:rsidR="007B6056" w:rsidRPr="00DB2867" w:rsidRDefault="007B6056" w:rsidP="00546336">
            <w:pPr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 w:rsidRPr="00DB2867">
              <w:rPr>
                <w:rFonts w:eastAsia="Calibri"/>
                <w:color w:val="00000A"/>
                <w:szCs w:val="24"/>
              </w:rPr>
              <w:t>Количество часов на аудиторную нагрузку</w:t>
            </w:r>
          </w:p>
        </w:tc>
        <w:tc>
          <w:tcPr>
            <w:tcW w:w="3285" w:type="dxa"/>
          </w:tcPr>
          <w:p w14:paraId="0ABD3E0D" w14:textId="77777777" w:rsidR="007B6056" w:rsidRPr="00DB2867" w:rsidRDefault="007B6056" w:rsidP="00546336">
            <w:pPr>
              <w:ind w:firstLine="709"/>
              <w:jc w:val="center"/>
              <w:rPr>
                <w:rFonts w:eastAsia="Calibri"/>
                <w:szCs w:val="24"/>
              </w:rPr>
            </w:pPr>
            <w:r w:rsidRPr="00DB2867">
              <w:rPr>
                <w:rFonts w:eastAsia="TimesNewRomanPSMT"/>
                <w:szCs w:val="24"/>
              </w:rPr>
              <w:t>98</w:t>
            </w:r>
          </w:p>
        </w:tc>
        <w:tc>
          <w:tcPr>
            <w:tcW w:w="3285" w:type="dxa"/>
          </w:tcPr>
          <w:p w14:paraId="190233FE" w14:textId="77777777" w:rsidR="007B6056" w:rsidRPr="00DB2867" w:rsidRDefault="007B6056" w:rsidP="00546336">
            <w:pPr>
              <w:ind w:firstLine="709"/>
              <w:jc w:val="center"/>
              <w:rPr>
                <w:rFonts w:eastAsia="Calibri"/>
                <w:szCs w:val="24"/>
                <w:lang w:val="en-US"/>
              </w:rPr>
            </w:pPr>
            <w:r w:rsidRPr="00DB2867">
              <w:rPr>
                <w:rFonts w:eastAsia="Calibri"/>
                <w:szCs w:val="24"/>
                <w:lang w:val="en-US"/>
              </w:rPr>
              <w:t>-</w:t>
            </w:r>
          </w:p>
        </w:tc>
      </w:tr>
      <w:tr w:rsidR="007B6056" w:rsidRPr="00444914" w14:paraId="559FCA97" w14:textId="77777777" w:rsidTr="00546336">
        <w:tc>
          <w:tcPr>
            <w:tcW w:w="3284" w:type="dxa"/>
          </w:tcPr>
          <w:p w14:paraId="58D2EC8B" w14:textId="77777777" w:rsidR="007B6056" w:rsidRPr="00DB2867" w:rsidRDefault="007B6056" w:rsidP="00546336">
            <w:pPr>
              <w:autoSpaceDE w:val="0"/>
              <w:autoSpaceDN w:val="0"/>
              <w:adjustRightInd w:val="0"/>
              <w:rPr>
                <w:rFonts w:eastAsia="Calibri"/>
                <w:color w:val="00000A"/>
                <w:szCs w:val="24"/>
              </w:rPr>
            </w:pPr>
            <w:r w:rsidRPr="00DB2867">
              <w:rPr>
                <w:rFonts w:eastAsia="Calibri"/>
                <w:color w:val="00000A"/>
                <w:szCs w:val="24"/>
              </w:rPr>
              <w:t>Количество часов на</w:t>
            </w:r>
          </w:p>
          <w:p w14:paraId="2EC985AF" w14:textId="77777777" w:rsidR="007B6056" w:rsidRPr="00DB2867" w:rsidRDefault="007B6056" w:rsidP="00546336">
            <w:pPr>
              <w:autoSpaceDE w:val="0"/>
              <w:autoSpaceDN w:val="0"/>
              <w:adjustRightInd w:val="0"/>
              <w:rPr>
                <w:rFonts w:eastAsia="Calibri"/>
                <w:color w:val="00000A"/>
                <w:szCs w:val="24"/>
              </w:rPr>
            </w:pPr>
            <w:r w:rsidRPr="00DB2867">
              <w:rPr>
                <w:rFonts w:eastAsia="Calibri"/>
                <w:color w:val="00000A"/>
                <w:szCs w:val="24"/>
              </w:rPr>
              <w:t>внеаудиторную</w:t>
            </w:r>
          </w:p>
          <w:p w14:paraId="041A67B7" w14:textId="77777777" w:rsidR="007B6056" w:rsidRPr="00DB2867" w:rsidRDefault="007B6056" w:rsidP="00546336">
            <w:pPr>
              <w:autoSpaceDE w:val="0"/>
              <w:autoSpaceDN w:val="0"/>
              <w:adjustRightInd w:val="0"/>
              <w:rPr>
                <w:rFonts w:eastAsia="Calibri"/>
                <w:color w:val="00000A"/>
                <w:szCs w:val="24"/>
              </w:rPr>
            </w:pPr>
            <w:r w:rsidRPr="00DB2867">
              <w:rPr>
                <w:rFonts w:eastAsia="Calibri"/>
                <w:color w:val="00000A"/>
                <w:szCs w:val="24"/>
              </w:rPr>
              <w:t>(самостоятельную) работу</w:t>
            </w:r>
          </w:p>
        </w:tc>
        <w:tc>
          <w:tcPr>
            <w:tcW w:w="3285" w:type="dxa"/>
          </w:tcPr>
          <w:p w14:paraId="0409827E" w14:textId="77777777" w:rsidR="007B6056" w:rsidRPr="00DB2867" w:rsidRDefault="007B6056" w:rsidP="00546336">
            <w:pPr>
              <w:ind w:firstLine="709"/>
              <w:jc w:val="center"/>
              <w:rPr>
                <w:rFonts w:eastAsia="Calibri"/>
                <w:szCs w:val="24"/>
              </w:rPr>
            </w:pPr>
            <w:r w:rsidRPr="00DB2867">
              <w:rPr>
                <w:rFonts w:eastAsia="TimesNewRomanPSMT"/>
                <w:szCs w:val="24"/>
              </w:rPr>
              <w:t>49</w:t>
            </w:r>
          </w:p>
        </w:tc>
        <w:tc>
          <w:tcPr>
            <w:tcW w:w="3285" w:type="dxa"/>
          </w:tcPr>
          <w:p w14:paraId="7BDFD949" w14:textId="77777777" w:rsidR="007B6056" w:rsidRPr="00DB2867" w:rsidRDefault="007B6056" w:rsidP="00546336">
            <w:pPr>
              <w:ind w:firstLine="709"/>
              <w:jc w:val="center"/>
              <w:rPr>
                <w:rFonts w:eastAsia="Calibri"/>
                <w:szCs w:val="24"/>
                <w:lang w:val="en-US"/>
              </w:rPr>
            </w:pPr>
            <w:r w:rsidRPr="00DB2867">
              <w:rPr>
                <w:rFonts w:eastAsia="Calibri"/>
                <w:szCs w:val="24"/>
                <w:lang w:val="en-US"/>
              </w:rPr>
              <w:t>-</w:t>
            </w:r>
          </w:p>
        </w:tc>
      </w:tr>
    </w:tbl>
    <w:p w14:paraId="6E2BF378" w14:textId="77777777" w:rsidR="007B6056" w:rsidRPr="00444914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</w:pPr>
    </w:p>
    <w:p w14:paraId="27284306" w14:textId="77777777" w:rsidR="007B6056" w:rsidRPr="00DB2867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91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Сведения о затратах учебного времени</w:t>
      </w:r>
      <w:r w:rsidRPr="004449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предусмотренного на освоение учебного предмета «Слушание музыки», на максимальную, самостоятельную нагрузку учащихся и аудиторные занятия:</w:t>
      </w:r>
    </w:p>
    <w:p w14:paraId="4E9FFD8B" w14:textId="7A5E4B59" w:rsidR="007B6056" w:rsidRPr="00444914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3724"/>
        <w:gridCol w:w="2086"/>
        <w:gridCol w:w="2086"/>
        <w:gridCol w:w="1816"/>
      </w:tblGrid>
      <w:tr w:rsidR="007B6056" w:rsidRPr="00444914" w14:paraId="450E11D5" w14:textId="77777777" w:rsidTr="00546336">
        <w:trPr>
          <w:trHeight w:val="319"/>
        </w:trPr>
        <w:tc>
          <w:tcPr>
            <w:tcW w:w="1917" w:type="pct"/>
            <w:vMerge w:val="restart"/>
            <w:vAlign w:val="bottom"/>
          </w:tcPr>
          <w:p w14:paraId="6ACE9875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ind w:firstLine="709"/>
              <w:jc w:val="center"/>
              <w:rPr>
                <w:rFonts w:eastAsia="Times New Roman"/>
                <w:lang w:eastAsia="ru-RU"/>
              </w:rPr>
            </w:pPr>
            <w:r w:rsidRPr="00DB2867">
              <w:rPr>
                <w:rFonts w:eastAsia="Times New Roman"/>
                <w:lang w:eastAsia="ru-RU"/>
              </w:rPr>
              <w:t>Класс</w:t>
            </w:r>
          </w:p>
        </w:tc>
        <w:tc>
          <w:tcPr>
            <w:tcW w:w="3083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BADFA" w14:textId="77777777" w:rsidR="007B6056" w:rsidRPr="00DB2867" w:rsidRDefault="007B6056" w:rsidP="00546336">
            <w:pPr>
              <w:spacing w:line="276" w:lineRule="auto"/>
              <w:ind w:firstLine="709"/>
              <w:jc w:val="center"/>
              <w:rPr>
                <w:rFonts w:eastAsia="Times New Roman"/>
                <w:lang w:eastAsia="ru-RU"/>
              </w:rPr>
            </w:pPr>
            <w:r w:rsidRPr="00DB2867">
              <w:rPr>
                <w:rFonts w:eastAsia="Times New Roman"/>
                <w:lang w:eastAsia="ru-RU"/>
              </w:rPr>
              <w:t>Распределение по годам обучения</w:t>
            </w:r>
          </w:p>
        </w:tc>
      </w:tr>
      <w:tr w:rsidR="007B6056" w:rsidRPr="00444914" w14:paraId="7CE78636" w14:textId="77777777" w:rsidTr="00546336">
        <w:trPr>
          <w:trHeight w:val="397"/>
        </w:trPr>
        <w:tc>
          <w:tcPr>
            <w:tcW w:w="1917" w:type="pct"/>
            <w:vMerge/>
            <w:tcBorders>
              <w:bottom w:val="single" w:sz="4" w:space="0" w:color="000000"/>
            </w:tcBorders>
          </w:tcPr>
          <w:p w14:paraId="47CEF331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074" w:type="pct"/>
            <w:tcBorders>
              <w:top w:val="single" w:sz="4" w:space="0" w:color="auto"/>
              <w:bottom w:val="single" w:sz="4" w:space="0" w:color="000000"/>
            </w:tcBorders>
          </w:tcPr>
          <w:p w14:paraId="69547E55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eastAsia="Times New Roman"/>
                <w:b/>
                <w:lang w:eastAsia="ru-RU"/>
              </w:rPr>
            </w:pPr>
            <w:r w:rsidRPr="00DB2867">
              <w:rPr>
                <w:rFonts w:eastAsia="Times New Roman"/>
                <w:b/>
                <w:lang w:eastAsia="ru-RU"/>
              </w:rPr>
              <w:t>1</w:t>
            </w:r>
          </w:p>
        </w:tc>
        <w:tc>
          <w:tcPr>
            <w:tcW w:w="1074" w:type="pct"/>
            <w:tcBorders>
              <w:top w:val="single" w:sz="4" w:space="0" w:color="auto"/>
              <w:bottom w:val="single" w:sz="4" w:space="0" w:color="000000"/>
            </w:tcBorders>
          </w:tcPr>
          <w:p w14:paraId="697F736B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eastAsia="Times New Roman"/>
                <w:b/>
                <w:lang w:eastAsia="ru-RU"/>
              </w:rPr>
            </w:pPr>
            <w:r w:rsidRPr="00DB2867">
              <w:rPr>
                <w:rFonts w:eastAsia="Times New Roman"/>
                <w:b/>
                <w:lang w:eastAsia="ru-RU"/>
              </w:rPr>
              <w:t>2</w:t>
            </w:r>
          </w:p>
        </w:tc>
        <w:tc>
          <w:tcPr>
            <w:tcW w:w="935" w:type="pct"/>
            <w:tcBorders>
              <w:top w:val="single" w:sz="4" w:space="0" w:color="auto"/>
              <w:bottom w:val="single" w:sz="4" w:space="0" w:color="000000"/>
            </w:tcBorders>
          </w:tcPr>
          <w:p w14:paraId="597BC954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eastAsia="Times New Roman"/>
                <w:b/>
                <w:lang w:eastAsia="ru-RU"/>
              </w:rPr>
            </w:pPr>
            <w:r w:rsidRPr="00DB2867">
              <w:rPr>
                <w:rFonts w:eastAsia="Times New Roman"/>
                <w:b/>
                <w:lang w:eastAsia="ru-RU"/>
              </w:rPr>
              <w:t>3</w:t>
            </w:r>
          </w:p>
        </w:tc>
      </w:tr>
      <w:tr w:rsidR="007B6056" w:rsidRPr="00444914" w14:paraId="7DD98C79" w14:textId="77777777" w:rsidTr="00546336">
        <w:tc>
          <w:tcPr>
            <w:tcW w:w="1917" w:type="pct"/>
          </w:tcPr>
          <w:p w14:paraId="5914B8A2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rPr>
                <w:rFonts w:eastAsia="Times New Roman"/>
                <w:b/>
                <w:bCs/>
                <w:i/>
                <w:iCs/>
                <w:lang w:eastAsia="ru-RU"/>
              </w:rPr>
            </w:pPr>
            <w:r w:rsidRPr="00DB2867">
              <w:rPr>
                <w:rFonts w:eastAsia="Times New Roman"/>
                <w:lang w:eastAsia="ru-RU"/>
              </w:rPr>
              <w:t xml:space="preserve">Продолжительность учебных занятий (в </w:t>
            </w:r>
            <w:proofErr w:type="spellStart"/>
            <w:r w:rsidRPr="00DB2867">
              <w:rPr>
                <w:rFonts w:eastAsia="Times New Roman"/>
                <w:lang w:eastAsia="ru-RU"/>
              </w:rPr>
              <w:t>нед</w:t>
            </w:r>
            <w:proofErr w:type="spellEnd"/>
            <w:r w:rsidRPr="00DB2867">
              <w:rPr>
                <w:rFonts w:eastAsia="Times New Roman"/>
                <w:lang w:eastAsia="ru-RU"/>
              </w:rPr>
              <w:t>.)</w:t>
            </w:r>
          </w:p>
        </w:tc>
        <w:tc>
          <w:tcPr>
            <w:tcW w:w="1074" w:type="pct"/>
          </w:tcPr>
          <w:p w14:paraId="0AFBF1CD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eastAsia="Times New Roman"/>
                <w:lang w:eastAsia="ru-RU"/>
              </w:rPr>
            </w:pPr>
            <w:r w:rsidRPr="00DB2867">
              <w:rPr>
                <w:rFonts w:eastAsia="Times New Roman"/>
                <w:lang w:eastAsia="ru-RU"/>
              </w:rPr>
              <w:t>32</w:t>
            </w:r>
          </w:p>
        </w:tc>
        <w:tc>
          <w:tcPr>
            <w:tcW w:w="1074" w:type="pct"/>
          </w:tcPr>
          <w:p w14:paraId="7E77FBDE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eastAsia="Times New Roman"/>
                <w:lang w:eastAsia="ru-RU"/>
              </w:rPr>
            </w:pPr>
            <w:r w:rsidRPr="00DB2867">
              <w:rPr>
                <w:rFonts w:eastAsia="Times New Roman"/>
                <w:lang w:eastAsia="ru-RU"/>
              </w:rPr>
              <w:t>33</w:t>
            </w:r>
          </w:p>
        </w:tc>
        <w:tc>
          <w:tcPr>
            <w:tcW w:w="935" w:type="pct"/>
          </w:tcPr>
          <w:p w14:paraId="5C066EE7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eastAsia="Times New Roman"/>
                <w:lang w:eastAsia="ru-RU"/>
              </w:rPr>
            </w:pPr>
            <w:r w:rsidRPr="00DB2867">
              <w:rPr>
                <w:rFonts w:eastAsia="Times New Roman"/>
                <w:lang w:eastAsia="ru-RU"/>
              </w:rPr>
              <w:t>33</w:t>
            </w:r>
          </w:p>
        </w:tc>
      </w:tr>
      <w:tr w:rsidR="007B6056" w:rsidRPr="00444914" w14:paraId="5BE9F0FD" w14:textId="77777777" w:rsidTr="00546336">
        <w:tc>
          <w:tcPr>
            <w:tcW w:w="1917" w:type="pct"/>
          </w:tcPr>
          <w:p w14:paraId="1DEF0821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Ч</w:t>
            </w:r>
            <w:r w:rsidRPr="00DB2867">
              <w:rPr>
                <w:rFonts w:eastAsia="Times New Roman"/>
                <w:lang w:eastAsia="ru-RU"/>
              </w:rPr>
              <w:t xml:space="preserve">асов на </w:t>
            </w:r>
            <w:r w:rsidRPr="00DB2867">
              <w:rPr>
                <w:rFonts w:eastAsia="Times New Roman"/>
                <w:bCs/>
                <w:lang w:eastAsia="ru-RU"/>
              </w:rPr>
              <w:t xml:space="preserve">аудиторные </w:t>
            </w:r>
            <w:r w:rsidRPr="00DB2867">
              <w:rPr>
                <w:rFonts w:eastAsia="Times New Roman"/>
                <w:lang w:eastAsia="ru-RU"/>
              </w:rPr>
              <w:t>занятия в неделю</w:t>
            </w:r>
          </w:p>
        </w:tc>
        <w:tc>
          <w:tcPr>
            <w:tcW w:w="1074" w:type="pct"/>
          </w:tcPr>
          <w:p w14:paraId="76178B5D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eastAsia="Times New Roman"/>
                <w:lang w:eastAsia="ru-RU"/>
              </w:rPr>
            </w:pPr>
            <w:r w:rsidRPr="00DB2867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1074" w:type="pct"/>
          </w:tcPr>
          <w:p w14:paraId="004A6387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eastAsia="Times New Roman"/>
                <w:lang w:eastAsia="ru-RU"/>
              </w:rPr>
            </w:pPr>
            <w:r w:rsidRPr="00DB2867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935" w:type="pct"/>
            <w:tcBorders>
              <w:right w:val="single" w:sz="4" w:space="0" w:color="auto"/>
            </w:tcBorders>
          </w:tcPr>
          <w:p w14:paraId="40D8E585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eastAsia="Times New Roman"/>
                <w:lang w:eastAsia="ru-RU"/>
              </w:rPr>
            </w:pPr>
            <w:r w:rsidRPr="00DB2867">
              <w:rPr>
                <w:rFonts w:eastAsia="Times New Roman"/>
                <w:lang w:eastAsia="ru-RU"/>
              </w:rPr>
              <w:t>1</w:t>
            </w:r>
          </w:p>
        </w:tc>
      </w:tr>
      <w:tr w:rsidR="007B6056" w:rsidRPr="00444914" w14:paraId="75AF9E49" w14:textId="77777777" w:rsidTr="00546336">
        <w:tc>
          <w:tcPr>
            <w:tcW w:w="1917" w:type="pct"/>
          </w:tcPr>
          <w:p w14:paraId="38CF01B0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rPr>
                <w:rFonts w:eastAsia="Times New Roman"/>
                <w:lang w:eastAsia="ru-RU"/>
              </w:rPr>
            </w:pPr>
            <w:r w:rsidRPr="00DB2867">
              <w:rPr>
                <w:rFonts w:eastAsia="Times New Roman"/>
                <w:lang w:eastAsia="ru-RU"/>
              </w:rPr>
              <w:t>Общее количество часов на аудиторные занятия</w:t>
            </w:r>
          </w:p>
        </w:tc>
        <w:tc>
          <w:tcPr>
            <w:tcW w:w="3083" w:type="pct"/>
            <w:gridSpan w:val="3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7880865D" w14:textId="77777777" w:rsidR="007B6056" w:rsidRPr="00DB2867" w:rsidRDefault="007B6056" w:rsidP="00546336">
            <w:pPr>
              <w:spacing w:line="276" w:lineRule="auto"/>
              <w:ind w:firstLine="709"/>
              <w:jc w:val="center"/>
              <w:rPr>
                <w:rFonts w:eastAsia="Times New Roman"/>
                <w:lang w:eastAsia="ru-RU"/>
              </w:rPr>
            </w:pPr>
            <w:r w:rsidRPr="00DB2867">
              <w:rPr>
                <w:rFonts w:eastAsia="Times New Roman"/>
                <w:lang w:eastAsia="ru-RU"/>
              </w:rPr>
              <w:t>98</w:t>
            </w:r>
          </w:p>
        </w:tc>
      </w:tr>
      <w:tr w:rsidR="007B6056" w:rsidRPr="00444914" w14:paraId="37B4DAF1" w14:textId="77777777" w:rsidTr="00546336">
        <w:tc>
          <w:tcPr>
            <w:tcW w:w="1917" w:type="pct"/>
          </w:tcPr>
          <w:p w14:paraId="6D584423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rPr>
                <w:rFonts w:eastAsia="Times New Roman"/>
                <w:lang w:eastAsia="ru-RU"/>
              </w:rPr>
            </w:pPr>
            <w:r w:rsidRPr="00DB2867">
              <w:rPr>
                <w:rFonts w:eastAsia="Times New Roman"/>
                <w:lang w:eastAsia="ru-RU"/>
              </w:rPr>
              <w:t>Количество часов на</w:t>
            </w:r>
          </w:p>
          <w:p w14:paraId="6E3AE906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rPr>
                <w:rFonts w:eastAsia="Times New Roman"/>
                <w:lang w:eastAsia="ru-RU"/>
              </w:rPr>
            </w:pPr>
            <w:r w:rsidRPr="00DB2867">
              <w:rPr>
                <w:rFonts w:eastAsia="Times New Roman"/>
                <w:bCs/>
                <w:lang w:eastAsia="ru-RU"/>
              </w:rPr>
              <w:t xml:space="preserve">внеаудиторные </w:t>
            </w:r>
            <w:r w:rsidRPr="00DB2867">
              <w:rPr>
                <w:rFonts w:eastAsia="Times New Roman"/>
                <w:lang w:eastAsia="ru-RU"/>
              </w:rPr>
              <w:t>занятия в неделю</w:t>
            </w:r>
          </w:p>
        </w:tc>
        <w:tc>
          <w:tcPr>
            <w:tcW w:w="1074" w:type="pct"/>
          </w:tcPr>
          <w:p w14:paraId="650A8430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eastAsia="Times New Roman"/>
                <w:lang w:eastAsia="ru-RU"/>
              </w:rPr>
            </w:pPr>
            <w:r w:rsidRPr="00DB2867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1074" w:type="pct"/>
          </w:tcPr>
          <w:p w14:paraId="5F7E0CC3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eastAsia="Times New Roman"/>
                <w:lang w:eastAsia="ru-RU"/>
              </w:rPr>
            </w:pPr>
            <w:r w:rsidRPr="00DB2867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935" w:type="pct"/>
          </w:tcPr>
          <w:p w14:paraId="01BC8131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eastAsia="Times New Roman"/>
                <w:lang w:eastAsia="ru-RU"/>
              </w:rPr>
            </w:pPr>
            <w:r w:rsidRPr="00DB2867">
              <w:rPr>
                <w:rFonts w:eastAsia="Times New Roman"/>
                <w:lang w:eastAsia="ru-RU"/>
              </w:rPr>
              <w:t>0,5</w:t>
            </w:r>
          </w:p>
        </w:tc>
      </w:tr>
      <w:tr w:rsidR="007B6056" w:rsidRPr="00444914" w14:paraId="4F16CBA3" w14:textId="77777777" w:rsidTr="00546336">
        <w:tc>
          <w:tcPr>
            <w:tcW w:w="1917" w:type="pct"/>
          </w:tcPr>
          <w:p w14:paraId="3040147D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rPr>
                <w:rFonts w:eastAsia="Times New Roman"/>
                <w:lang w:eastAsia="ru-RU"/>
              </w:rPr>
            </w:pPr>
            <w:r w:rsidRPr="00DB2867">
              <w:rPr>
                <w:rFonts w:eastAsia="Times New Roman"/>
                <w:lang w:eastAsia="ru-RU"/>
              </w:rPr>
              <w:t>Общее количество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DB2867">
              <w:rPr>
                <w:rFonts w:eastAsia="Times New Roman"/>
                <w:lang w:eastAsia="ru-RU"/>
              </w:rPr>
              <w:t>часов на внеаудиторные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DB2867">
              <w:rPr>
                <w:rFonts w:eastAsia="Times New Roman"/>
                <w:lang w:eastAsia="ru-RU"/>
              </w:rPr>
              <w:t>(самостоятельные) занятия по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DB2867">
              <w:rPr>
                <w:rFonts w:eastAsia="Times New Roman"/>
                <w:lang w:eastAsia="ru-RU"/>
              </w:rPr>
              <w:t>годам</w:t>
            </w:r>
          </w:p>
        </w:tc>
        <w:tc>
          <w:tcPr>
            <w:tcW w:w="1074" w:type="pct"/>
          </w:tcPr>
          <w:p w14:paraId="255ECE16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eastAsia="Times New Roman"/>
                <w:lang w:eastAsia="ru-RU"/>
              </w:rPr>
            </w:pPr>
            <w:r w:rsidRPr="00DB2867">
              <w:rPr>
                <w:rFonts w:eastAsia="Times New Roman"/>
                <w:lang w:eastAsia="ru-RU"/>
              </w:rPr>
              <w:t>16</w:t>
            </w:r>
          </w:p>
        </w:tc>
        <w:tc>
          <w:tcPr>
            <w:tcW w:w="1074" w:type="pct"/>
          </w:tcPr>
          <w:p w14:paraId="4114F131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eastAsia="Times New Roman"/>
                <w:lang w:eastAsia="ru-RU"/>
              </w:rPr>
            </w:pPr>
            <w:r w:rsidRPr="00DB2867">
              <w:rPr>
                <w:rFonts w:eastAsia="Times New Roman"/>
                <w:lang w:eastAsia="ru-RU"/>
              </w:rPr>
              <w:t>16,5</w:t>
            </w:r>
          </w:p>
        </w:tc>
        <w:tc>
          <w:tcPr>
            <w:tcW w:w="935" w:type="pct"/>
            <w:tcBorders>
              <w:right w:val="single" w:sz="4" w:space="0" w:color="auto"/>
            </w:tcBorders>
          </w:tcPr>
          <w:p w14:paraId="5B75BE6A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eastAsia="Times New Roman"/>
                <w:lang w:eastAsia="ru-RU"/>
              </w:rPr>
            </w:pPr>
            <w:r w:rsidRPr="00DB2867">
              <w:rPr>
                <w:rFonts w:eastAsia="Times New Roman"/>
                <w:lang w:eastAsia="ru-RU"/>
              </w:rPr>
              <w:t>16,5</w:t>
            </w:r>
          </w:p>
        </w:tc>
      </w:tr>
      <w:tr w:rsidR="007B6056" w:rsidRPr="00444914" w14:paraId="1DC6687C" w14:textId="77777777" w:rsidTr="00546336">
        <w:trPr>
          <w:trHeight w:val="603"/>
        </w:trPr>
        <w:tc>
          <w:tcPr>
            <w:tcW w:w="1917" w:type="pct"/>
          </w:tcPr>
          <w:p w14:paraId="388F11F8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rPr>
                <w:rFonts w:eastAsia="Times New Roman"/>
                <w:lang w:eastAsia="ru-RU"/>
              </w:rPr>
            </w:pPr>
            <w:r w:rsidRPr="00DB2867">
              <w:rPr>
                <w:rFonts w:eastAsia="Times New Roman"/>
                <w:lang w:eastAsia="ru-RU"/>
              </w:rPr>
              <w:t>Общее количество часов на внеаудиторные занятия</w:t>
            </w:r>
          </w:p>
        </w:tc>
        <w:tc>
          <w:tcPr>
            <w:tcW w:w="3083" w:type="pct"/>
            <w:gridSpan w:val="3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63B12431" w14:textId="77777777" w:rsidR="007B6056" w:rsidRPr="00DB2867" w:rsidRDefault="007B6056" w:rsidP="00546336">
            <w:pPr>
              <w:spacing w:line="276" w:lineRule="auto"/>
              <w:ind w:firstLine="709"/>
              <w:jc w:val="center"/>
              <w:rPr>
                <w:rFonts w:eastAsia="Times New Roman"/>
                <w:lang w:eastAsia="ru-RU"/>
              </w:rPr>
            </w:pPr>
            <w:r w:rsidRPr="00DB2867">
              <w:rPr>
                <w:rFonts w:eastAsia="Times New Roman"/>
                <w:lang w:eastAsia="ru-RU"/>
              </w:rPr>
              <w:t>49</w:t>
            </w:r>
          </w:p>
        </w:tc>
      </w:tr>
      <w:tr w:rsidR="007B6056" w:rsidRPr="00444914" w14:paraId="1BAA1D16" w14:textId="77777777" w:rsidTr="00546336">
        <w:tc>
          <w:tcPr>
            <w:tcW w:w="1917" w:type="pct"/>
          </w:tcPr>
          <w:p w14:paraId="5FA31A1D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rPr>
                <w:rFonts w:eastAsia="Times New Roman"/>
                <w:lang w:eastAsia="ru-RU"/>
              </w:rPr>
            </w:pPr>
            <w:r w:rsidRPr="00DB2867">
              <w:rPr>
                <w:rFonts w:eastAsia="Times New Roman"/>
                <w:bCs/>
                <w:lang w:eastAsia="ru-RU"/>
              </w:rPr>
              <w:t xml:space="preserve">Максимальное </w:t>
            </w:r>
            <w:r w:rsidRPr="00DB2867">
              <w:rPr>
                <w:rFonts w:eastAsia="Times New Roman"/>
                <w:lang w:eastAsia="ru-RU"/>
              </w:rPr>
              <w:t>количество</w:t>
            </w:r>
          </w:p>
          <w:p w14:paraId="0F2DA5CD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rPr>
                <w:rFonts w:eastAsia="Times New Roman"/>
                <w:lang w:eastAsia="ru-RU"/>
              </w:rPr>
            </w:pPr>
            <w:r w:rsidRPr="00DB2867">
              <w:rPr>
                <w:rFonts w:eastAsia="Times New Roman"/>
                <w:lang w:eastAsia="ru-RU"/>
              </w:rPr>
              <w:lastRenderedPageBreak/>
              <w:t>часов занятия в неделю</w:t>
            </w:r>
          </w:p>
        </w:tc>
        <w:tc>
          <w:tcPr>
            <w:tcW w:w="1074" w:type="pct"/>
          </w:tcPr>
          <w:p w14:paraId="653E6616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eastAsia="Times New Roman"/>
                <w:lang w:eastAsia="ru-RU"/>
              </w:rPr>
            </w:pPr>
            <w:r w:rsidRPr="00DB2867">
              <w:rPr>
                <w:rFonts w:eastAsia="Times New Roman"/>
                <w:lang w:eastAsia="ru-RU"/>
              </w:rPr>
              <w:lastRenderedPageBreak/>
              <w:t>1,5</w:t>
            </w:r>
          </w:p>
        </w:tc>
        <w:tc>
          <w:tcPr>
            <w:tcW w:w="1074" w:type="pct"/>
          </w:tcPr>
          <w:p w14:paraId="25DF582C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eastAsia="Times New Roman"/>
                <w:lang w:eastAsia="ru-RU"/>
              </w:rPr>
            </w:pPr>
            <w:r w:rsidRPr="00DB2867">
              <w:rPr>
                <w:rFonts w:eastAsia="Times New Roman"/>
                <w:lang w:eastAsia="ru-RU"/>
              </w:rPr>
              <w:t>1,5</w:t>
            </w:r>
          </w:p>
        </w:tc>
        <w:tc>
          <w:tcPr>
            <w:tcW w:w="935" w:type="pct"/>
          </w:tcPr>
          <w:p w14:paraId="04466555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eastAsia="Times New Roman"/>
                <w:lang w:eastAsia="ru-RU"/>
              </w:rPr>
            </w:pPr>
            <w:r w:rsidRPr="00DB2867">
              <w:rPr>
                <w:rFonts w:eastAsia="Times New Roman"/>
                <w:lang w:eastAsia="ru-RU"/>
              </w:rPr>
              <w:t>1,5</w:t>
            </w:r>
          </w:p>
        </w:tc>
      </w:tr>
      <w:tr w:rsidR="007B6056" w:rsidRPr="00444914" w14:paraId="0B327155" w14:textId="77777777" w:rsidTr="00546336">
        <w:tc>
          <w:tcPr>
            <w:tcW w:w="1917" w:type="pct"/>
          </w:tcPr>
          <w:p w14:paraId="682A991A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rPr>
                <w:rFonts w:eastAsia="Times New Roman"/>
                <w:lang w:eastAsia="ru-RU"/>
              </w:rPr>
            </w:pPr>
            <w:r w:rsidRPr="00DB2867">
              <w:rPr>
                <w:rFonts w:eastAsia="Times New Roman"/>
                <w:lang w:eastAsia="ru-RU"/>
              </w:rPr>
              <w:t>Общее максимальное</w:t>
            </w:r>
          </w:p>
          <w:p w14:paraId="4540588E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rPr>
                <w:rFonts w:eastAsia="Times New Roman"/>
                <w:bCs/>
                <w:i/>
                <w:lang w:eastAsia="ru-RU"/>
              </w:rPr>
            </w:pPr>
            <w:r w:rsidRPr="00DB2867">
              <w:rPr>
                <w:rFonts w:eastAsia="Times New Roman"/>
                <w:lang w:eastAsia="ru-RU"/>
              </w:rPr>
              <w:t>количество часов по годам</w:t>
            </w:r>
          </w:p>
        </w:tc>
        <w:tc>
          <w:tcPr>
            <w:tcW w:w="1074" w:type="pct"/>
          </w:tcPr>
          <w:p w14:paraId="50921ED2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eastAsia="Times New Roman"/>
                <w:lang w:eastAsia="ru-RU"/>
              </w:rPr>
            </w:pPr>
            <w:r w:rsidRPr="00DB2867">
              <w:rPr>
                <w:rFonts w:eastAsia="Times New Roman"/>
                <w:lang w:eastAsia="ru-RU"/>
              </w:rPr>
              <w:t>48</w:t>
            </w:r>
          </w:p>
        </w:tc>
        <w:tc>
          <w:tcPr>
            <w:tcW w:w="1074" w:type="pct"/>
          </w:tcPr>
          <w:p w14:paraId="10B532F6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eastAsia="Times New Roman"/>
                <w:lang w:eastAsia="ru-RU"/>
              </w:rPr>
            </w:pPr>
            <w:r w:rsidRPr="00DB2867">
              <w:rPr>
                <w:rFonts w:eastAsia="Times New Roman"/>
                <w:lang w:eastAsia="ru-RU"/>
              </w:rPr>
              <w:t>49,5</w:t>
            </w:r>
          </w:p>
        </w:tc>
        <w:tc>
          <w:tcPr>
            <w:tcW w:w="935" w:type="pct"/>
          </w:tcPr>
          <w:p w14:paraId="1270C496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eastAsia="Times New Roman"/>
                <w:lang w:eastAsia="ru-RU"/>
              </w:rPr>
            </w:pPr>
            <w:r w:rsidRPr="00DB2867">
              <w:rPr>
                <w:rFonts w:eastAsia="Times New Roman"/>
                <w:lang w:eastAsia="ru-RU"/>
              </w:rPr>
              <w:t>49,5</w:t>
            </w:r>
          </w:p>
        </w:tc>
      </w:tr>
      <w:tr w:rsidR="007B6056" w:rsidRPr="00444914" w14:paraId="6E371F02" w14:textId="77777777" w:rsidTr="00546336">
        <w:tc>
          <w:tcPr>
            <w:tcW w:w="1917" w:type="pct"/>
          </w:tcPr>
          <w:p w14:paraId="29327E41" w14:textId="77777777" w:rsidR="007B6056" w:rsidRPr="00DB2867" w:rsidRDefault="007B6056" w:rsidP="00546336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 New Roman"/>
                <w:lang w:eastAsia="ru-RU"/>
              </w:rPr>
            </w:pPr>
            <w:r w:rsidRPr="00DB2867">
              <w:rPr>
                <w:rFonts w:eastAsia="Times New Roman"/>
                <w:lang w:eastAsia="ru-RU"/>
              </w:rPr>
              <w:t>Общее максимальное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DB2867">
              <w:rPr>
                <w:rFonts w:eastAsia="Times New Roman"/>
                <w:lang w:eastAsia="ru-RU"/>
              </w:rPr>
              <w:t>количество часов на весь период обучения</w:t>
            </w:r>
          </w:p>
        </w:tc>
        <w:tc>
          <w:tcPr>
            <w:tcW w:w="3083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25C2F" w14:textId="77777777" w:rsidR="007B6056" w:rsidRPr="00DB2867" w:rsidRDefault="007B6056" w:rsidP="00546336">
            <w:pPr>
              <w:spacing w:line="276" w:lineRule="auto"/>
              <w:ind w:firstLine="709"/>
              <w:jc w:val="center"/>
              <w:rPr>
                <w:rFonts w:eastAsia="Times New Roman"/>
                <w:lang w:eastAsia="ru-RU"/>
              </w:rPr>
            </w:pPr>
            <w:r w:rsidRPr="00DB2867">
              <w:rPr>
                <w:rFonts w:eastAsia="Times New Roman"/>
                <w:lang w:eastAsia="ru-RU"/>
              </w:rPr>
              <w:t>147</w:t>
            </w:r>
          </w:p>
        </w:tc>
      </w:tr>
    </w:tbl>
    <w:p w14:paraId="53AD88CF" w14:textId="77777777" w:rsidR="007B6056" w:rsidRPr="00444914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43665B6B" w14:textId="77777777" w:rsidR="007B6056" w:rsidRPr="00444914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4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Учебный предмет </w:t>
      </w:r>
      <w:r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«Слушание музыки» реализуется в форме групповых занятий – от 4 до 10 человек, </w:t>
      </w:r>
      <w:r w:rsidRPr="00444914">
        <w:rPr>
          <w:rFonts w:ascii="Times New Roman" w:eastAsia="TimesNewRomanPSMT" w:hAnsi="Times New Roman" w:cs="Times New Roman"/>
          <w:sz w:val="28"/>
          <w:szCs w:val="28"/>
        </w:rPr>
        <w:t>продолжительность урока - 40 минут.</w:t>
      </w:r>
    </w:p>
    <w:p w14:paraId="48CDF921" w14:textId="27770DEB" w:rsidR="007B6056" w:rsidRPr="00444914" w:rsidRDefault="007B6056" w:rsidP="007B6056">
      <w:pPr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444914">
        <w:rPr>
          <w:rFonts w:ascii="Times New Roman" w:eastAsia="Calibri" w:hAnsi="Times New Roman" w:cs="Times New Roman"/>
          <w:iCs/>
          <w:sz w:val="28"/>
          <w:szCs w:val="28"/>
        </w:rPr>
        <w:t xml:space="preserve">Внеаудиторные занятия </w:t>
      </w:r>
      <w:proofErr w:type="gramStart"/>
      <w:r w:rsidRPr="00444914">
        <w:rPr>
          <w:rFonts w:ascii="Times New Roman" w:eastAsia="Calibri" w:hAnsi="Times New Roman" w:cs="Times New Roman"/>
          <w:iCs/>
          <w:sz w:val="28"/>
          <w:szCs w:val="28"/>
        </w:rPr>
        <w:t>-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444914">
        <w:rPr>
          <w:rFonts w:ascii="Times New Roman" w:eastAsia="Calibri" w:hAnsi="Times New Roman" w:cs="Times New Roman"/>
          <w:iCs/>
          <w:sz w:val="28"/>
          <w:szCs w:val="28"/>
        </w:rPr>
        <w:t>это</w:t>
      </w:r>
      <w:proofErr w:type="gramEnd"/>
      <w:r w:rsidRPr="00444914">
        <w:rPr>
          <w:rFonts w:ascii="Times New Roman" w:eastAsia="Calibri" w:hAnsi="Times New Roman" w:cs="Times New Roman"/>
          <w:iCs/>
          <w:sz w:val="28"/>
          <w:szCs w:val="28"/>
        </w:rPr>
        <w:t xml:space="preserve"> выполнение домашнего задания; посещение учреждений культуры (филармоний, театров, концертных залов и др.); участие обучающихся в концертах, творческих мероприятиях и культурно-просветительской деятельности образовательного учреждения.</w:t>
      </w:r>
    </w:p>
    <w:p w14:paraId="20DB37FD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4FFA5F3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66606F8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49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</w:t>
      </w:r>
    </w:p>
    <w:p w14:paraId="2094D31A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D251BD5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9AE10C7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9F9BD03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9F54D51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4CFBB89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1386059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560DFE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255EE25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CA5BEE4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59998A7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DE6D773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37F767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D64F3CB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DCED327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3DD894C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6D10CD3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8469540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89B0562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3E8F745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6CE3C58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142734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05E766F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0D41E2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F34AE19" w14:textId="77777777" w:rsidR="007B6056" w:rsidRDefault="007B6056" w:rsidP="00565F49">
      <w:pPr>
        <w:overflowPunct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36542BF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480B3FC" w14:textId="77777777" w:rsidR="007949AB" w:rsidRPr="007949AB" w:rsidRDefault="00565F49" w:rsidP="007949AB">
      <w:pPr>
        <w:tabs>
          <w:tab w:val="left" w:pos="142"/>
          <w:tab w:val="left" w:pos="284"/>
        </w:tabs>
        <w:suppressAutoHyphens/>
        <w:spacing w:line="276" w:lineRule="auto"/>
        <w:ind w:firstLine="709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hi-IN" w:bidi="hi-IN"/>
        </w:rPr>
      </w:pPr>
      <w:r w:rsidRPr="007949AB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7949AB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7949AB" w:rsidRPr="007949AB">
        <w:rPr>
          <w:rFonts w:ascii="Times New Roman" w:eastAsia="SimSun" w:hAnsi="Times New Roman" w:cs="Times New Roman"/>
          <w:b/>
          <w:kern w:val="1"/>
          <w:sz w:val="28"/>
          <w:szCs w:val="28"/>
          <w:lang w:eastAsia="hi-IN" w:bidi="hi-IN"/>
        </w:rPr>
        <w:t>Требования к планируемым результатам</w:t>
      </w:r>
    </w:p>
    <w:p w14:paraId="28857542" w14:textId="77777777" w:rsidR="007949AB" w:rsidRDefault="007949AB" w:rsidP="007949AB">
      <w:pPr>
        <w:tabs>
          <w:tab w:val="left" w:pos="142"/>
          <w:tab w:val="left" w:pos="284"/>
        </w:tabs>
        <w:spacing w:line="276" w:lineRule="auto"/>
        <w:ind w:firstLine="709"/>
        <w:jc w:val="center"/>
        <w:rPr>
          <w:b/>
          <w:sz w:val="28"/>
          <w:szCs w:val="28"/>
        </w:rPr>
      </w:pPr>
    </w:p>
    <w:p w14:paraId="3B76D479" w14:textId="0B8550FD" w:rsidR="00565F49" w:rsidRPr="002759E6" w:rsidRDefault="00565F49" w:rsidP="007949AB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2759E6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2759E6">
        <w:rPr>
          <w:rFonts w:ascii="Times New Roman" w:eastAsia="Calibri" w:hAnsi="Times New Roman" w:cs="Times New Roman"/>
          <w:sz w:val="28"/>
          <w:szCs w:val="28"/>
        </w:rPr>
        <w:t>Результатом освоения программы «Слушание музыки»</w:t>
      </w:r>
      <w:r w:rsidRPr="002759E6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2759E6">
        <w:rPr>
          <w:rFonts w:ascii="Times New Roman" w:eastAsia="Calibri" w:hAnsi="Times New Roman" w:cs="Times New Roman"/>
          <w:sz w:val="28"/>
          <w:szCs w:val="28"/>
        </w:rPr>
        <w:t>является:</w:t>
      </w:r>
    </w:p>
    <w:p w14:paraId="58C1EB1D" w14:textId="77777777" w:rsidR="00565F49" w:rsidRPr="0047170D" w:rsidRDefault="00565F49" w:rsidP="007949AB">
      <w:pPr>
        <w:widowControl w:val="0"/>
        <w:numPr>
          <w:ilvl w:val="0"/>
          <w:numId w:val="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7170D">
        <w:rPr>
          <w:rFonts w:ascii="Times New Roman" w:hAnsi="Times New Roman" w:cs="Times New Roman"/>
          <w:bCs/>
          <w:sz w:val="28"/>
          <w:szCs w:val="28"/>
        </w:rPr>
        <w:t>знание специальной терминологии;</w:t>
      </w:r>
    </w:p>
    <w:p w14:paraId="2265AA7A" w14:textId="77777777" w:rsidR="00565F49" w:rsidRPr="00444914" w:rsidRDefault="00565F49" w:rsidP="007949AB">
      <w:pPr>
        <w:numPr>
          <w:ilvl w:val="0"/>
          <w:numId w:val="8"/>
        </w:numPr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умение </w:t>
      </w:r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называть признаки, отличающие музыку от других видов искусства; </w:t>
      </w:r>
    </w:p>
    <w:p w14:paraId="3149D639" w14:textId="77777777" w:rsidR="00565F49" w:rsidRPr="00444914" w:rsidRDefault="00565F49" w:rsidP="007949AB">
      <w:pPr>
        <w:numPr>
          <w:ilvl w:val="0"/>
          <w:numId w:val="8"/>
        </w:numPr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eastAsia="Calibri" w:hAnsi="Times New Roman" w:cs="Times New Roman"/>
          <w:color w:val="262626" w:themeColor="text1" w:themeTint="D9"/>
          <w:sz w:val="28"/>
          <w:szCs w:val="28"/>
        </w:rPr>
        <w:t>умение говорить о музыке</w:t>
      </w:r>
      <w:r w:rsidRPr="00444914">
        <w:rPr>
          <w:rFonts w:ascii="Times New Roman" w:eastAsia="Calibri" w:hAnsi="Times New Roman" w:cs="Times New Roman"/>
          <w:color w:val="262626" w:themeColor="text1" w:themeTint="D9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262626" w:themeColor="text1" w:themeTint="D9"/>
          <w:sz w:val="28"/>
          <w:szCs w:val="28"/>
        </w:rPr>
        <w:t>(</w:t>
      </w:r>
      <w:r w:rsidRPr="00444914">
        <w:rPr>
          <w:rFonts w:ascii="Times New Roman" w:eastAsia="Calibri" w:hAnsi="Times New Roman" w:cs="Times New Roman"/>
          <w:color w:val="262626" w:themeColor="text1" w:themeTint="D9"/>
          <w:sz w:val="28"/>
          <w:szCs w:val="28"/>
        </w:rPr>
        <w:t>определять общий характер и образный строй произведения</w:t>
      </w:r>
      <w:r>
        <w:rPr>
          <w:rFonts w:ascii="Times New Roman" w:eastAsia="Calibri" w:hAnsi="Times New Roman" w:cs="Times New Roman"/>
          <w:color w:val="262626" w:themeColor="text1" w:themeTint="D9"/>
          <w:sz w:val="28"/>
          <w:szCs w:val="28"/>
        </w:rPr>
        <w:t>)</w:t>
      </w:r>
      <w:r w:rsidRPr="00444914">
        <w:rPr>
          <w:rFonts w:ascii="Times New Roman" w:eastAsia="Calibri" w:hAnsi="Times New Roman" w:cs="Times New Roman"/>
          <w:color w:val="262626" w:themeColor="text1" w:themeTint="D9"/>
          <w:sz w:val="28"/>
          <w:szCs w:val="28"/>
        </w:rPr>
        <w:t>;</w:t>
      </w:r>
    </w:p>
    <w:p w14:paraId="78AC229E" w14:textId="77777777" w:rsidR="00565F49" w:rsidRPr="00444914" w:rsidRDefault="00565F49" w:rsidP="007949AB">
      <w:pPr>
        <w:numPr>
          <w:ilvl w:val="0"/>
          <w:numId w:val="8"/>
        </w:numPr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умение </w:t>
      </w:r>
      <w:r w:rsidRPr="00444914">
        <w:rPr>
          <w:rFonts w:ascii="Times New Roman" w:eastAsia="Calibri" w:hAnsi="Times New Roman" w:cs="Times New Roman"/>
          <w:sz w:val="28"/>
          <w:szCs w:val="28"/>
        </w:rPr>
        <w:t>определять на слух выразительные средства музыки;</w:t>
      </w:r>
    </w:p>
    <w:p w14:paraId="7EB90666" w14:textId="77777777" w:rsidR="00565F49" w:rsidRPr="00444914" w:rsidRDefault="00565F49" w:rsidP="007949AB">
      <w:pPr>
        <w:numPr>
          <w:ilvl w:val="0"/>
          <w:numId w:val="8"/>
        </w:numPr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умение </w:t>
      </w:r>
      <w:r w:rsidRPr="00444914">
        <w:rPr>
          <w:rFonts w:ascii="Times New Roman" w:eastAsia="Calibri" w:hAnsi="Times New Roman" w:cs="Times New Roman"/>
          <w:sz w:val="28"/>
          <w:szCs w:val="28"/>
        </w:rPr>
        <w:t>узнавать тембры музыкальных инструментов;</w:t>
      </w:r>
    </w:p>
    <w:p w14:paraId="1B3772C4" w14:textId="77777777" w:rsidR="00565F49" w:rsidRPr="00444914" w:rsidRDefault="00565F49" w:rsidP="007949AB">
      <w:pPr>
        <w:numPr>
          <w:ilvl w:val="0"/>
          <w:numId w:val="8"/>
        </w:numPr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умение </w:t>
      </w:r>
      <w:r w:rsidRPr="00444914">
        <w:rPr>
          <w:rFonts w:ascii="Times New Roman" w:eastAsia="Calibri" w:hAnsi="Times New Roman" w:cs="Times New Roman"/>
          <w:sz w:val="28"/>
          <w:szCs w:val="28"/>
        </w:rPr>
        <w:t>различать основные музыкальные жанры;</w:t>
      </w:r>
    </w:p>
    <w:p w14:paraId="393A787C" w14:textId="77777777" w:rsidR="00565F49" w:rsidRPr="00444914" w:rsidRDefault="00565F49" w:rsidP="007949AB">
      <w:pPr>
        <w:numPr>
          <w:ilvl w:val="0"/>
          <w:numId w:val="8"/>
        </w:numPr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проявлять </w:t>
      </w:r>
      <w:r w:rsidRPr="00444914">
        <w:rPr>
          <w:rFonts w:ascii="Times New Roman" w:eastAsia="Calibri" w:hAnsi="Times New Roman" w:cs="Times New Roman"/>
          <w:sz w:val="28"/>
          <w:szCs w:val="28"/>
        </w:rPr>
        <w:t>интерес к слушанию и восприятию классических, народных и др. музыкальных произведений.</w:t>
      </w:r>
    </w:p>
    <w:p w14:paraId="4C55CC3A" w14:textId="77777777" w:rsidR="007B6056" w:rsidRDefault="007B6056" w:rsidP="007949AB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288B6E0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1DC5A3C" w14:textId="77777777" w:rsidR="007B6056" w:rsidRPr="00444914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D3BC89E" w14:textId="77777777" w:rsidR="007B6056" w:rsidRPr="00444914" w:rsidRDefault="007B6056" w:rsidP="007B605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E8E283B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EAA27D1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0C6423D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0E7D24F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7C0AB9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9B44155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33B49D3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48BE583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5F0C5D4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0E23DCA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695E2D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F4EBE7C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AEE8898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BFAF845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6137317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333154C" w14:textId="7885056A" w:rsidR="007B6056" w:rsidRDefault="007B6056" w:rsidP="007949AB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22DAF97" w14:textId="4DB605E7" w:rsidR="007949AB" w:rsidRDefault="007949AB" w:rsidP="007949AB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0D44C9" w14:textId="77777777" w:rsidR="007949AB" w:rsidRDefault="007949AB" w:rsidP="007949AB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9C4B337" w14:textId="77777777" w:rsidR="007B6056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D09FBD8" w14:textId="77777777" w:rsidR="007B6056" w:rsidRDefault="007B6056" w:rsidP="007B6056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4914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                              </w:t>
      </w:r>
      <w:r w:rsidRPr="0044491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44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Учебный план</w:t>
      </w:r>
    </w:p>
    <w:p w14:paraId="130F7240" w14:textId="77777777" w:rsidR="007B6056" w:rsidRDefault="007B6056" w:rsidP="007B6056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29EC07D" w14:textId="77777777" w:rsidR="007B6056" w:rsidRPr="00444914" w:rsidRDefault="007B6056" w:rsidP="007B6056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4B60F0" w14:textId="77777777" w:rsidR="007B6056" w:rsidRPr="00444914" w:rsidRDefault="007B6056" w:rsidP="007B6056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9D2B5BE" w14:textId="77777777" w:rsidR="007B6056" w:rsidRPr="00444914" w:rsidRDefault="007B6056" w:rsidP="007B6056">
      <w:pPr>
        <w:spacing w:after="0" w:line="276" w:lineRule="auto"/>
        <w:ind w:firstLine="709"/>
        <w:rPr>
          <w:rFonts w:ascii="Times New Roman" w:eastAsia="SimSun" w:hAnsi="Times New Roman" w:cs="Times New Roman"/>
          <w:kern w:val="1"/>
          <w:sz w:val="28"/>
          <w:szCs w:val="28"/>
          <w:u w:val="single"/>
          <w:lang w:eastAsia="hi-IN" w:bidi="hi-IN"/>
        </w:rPr>
      </w:pPr>
      <w:r w:rsidRPr="00444914">
        <w:rPr>
          <w:rFonts w:ascii="Times New Roman" w:eastAsia="SimSun" w:hAnsi="Times New Roman" w:cs="Times New Roman"/>
          <w:kern w:val="1"/>
          <w:sz w:val="28"/>
          <w:szCs w:val="28"/>
          <w:u w:val="single"/>
          <w:lang w:eastAsia="hi-IN" w:bidi="hi-IN"/>
        </w:rPr>
        <w:t xml:space="preserve">1 год обучения </w:t>
      </w:r>
    </w:p>
    <w:p w14:paraId="23934312" w14:textId="0E7D8102" w:rsidR="007B6056" w:rsidRPr="00444914" w:rsidRDefault="007B6056" w:rsidP="007B6056">
      <w:pPr>
        <w:spacing w:after="0" w:line="276" w:lineRule="auto"/>
        <w:ind w:firstLine="70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169"/>
        <w:gridCol w:w="2387"/>
      </w:tblGrid>
      <w:tr w:rsidR="007B6056" w:rsidRPr="00444914" w14:paraId="36CC108D" w14:textId="77777777" w:rsidTr="00546336">
        <w:trPr>
          <w:cantSplit/>
          <w:trHeight w:val="576"/>
          <w:jc w:val="center"/>
        </w:trPr>
        <w:tc>
          <w:tcPr>
            <w:tcW w:w="37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80C58E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раздела, темы</w:t>
            </w:r>
          </w:p>
        </w:tc>
        <w:tc>
          <w:tcPr>
            <w:tcW w:w="12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27C561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аудиторных занятий</w:t>
            </w:r>
          </w:p>
        </w:tc>
      </w:tr>
      <w:tr w:rsidR="007B6056" w:rsidRPr="00444914" w14:paraId="2F4A4F3F" w14:textId="77777777" w:rsidTr="00546336">
        <w:trPr>
          <w:jc w:val="center"/>
        </w:trPr>
        <w:tc>
          <w:tcPr>
            <w:tcW w:w="3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B2308" w14:textId="3BAEC94C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Динамика</w:t>
            </w:r>
          </w:p>
        </w:tc>
        <w:tc>
          <w:tcPr>
            <w:tcW w:w="12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9BAD0B" w14:textId="694D6AF0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72420DD3" w14:textId="77777777" w:rsidTr="00546336">
        <w:trPr>
          <w:jc w:val="center"/>
        </w:trPr>
        <w:tc>
          <w:tcPr>
            <w:tcW w:w="3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EEBF8" w14:textId="2AF5EA60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Динамика (продолжение), интонация, форма</w:t>
            </w:r>
          </w:p>
        </w:tc>
        <w:tc>
          <w:tcPr>
            <w:tcW w:w="12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3F58E5" w14:textId="58AFDEFF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57146151" w14:textId="77777777" w:rsidTr="00546336">
        <w:trPr>
          <w:jc w:val="center"/>
        </w:trPr>
        <w:tc>
          <w:tcPr>
            <w:tcW w:w="3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9402D" w14:textId="2B40E0EB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</w:pPr>
            <w:r w:rsidRPr="005F3581"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  <w:t xml:space="preserve">Динамика (крещендо – </w:t>
            </w:r>
            <w:proofErr w:type="spellStart"/>
            <w:r w:rsidRPr="005F3581"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  <w:t>crescendo</w:t>
            </w:r>
            <w:proofErr w:type="spellEnd"/>
            <w:r w:rsidRPr="005F3581"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  <w:t>), лад</w:t>
            </w:r>
          </w:p>
        </w:tc>
        <w:tc>
          <w:tcPr>
            <w:tcW w:w="12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BFE72C" w14:textId="15F15DDE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3FBA65B3" w14:textId="77777777" w:rsidTr="00546336">
        <w:trPr>
          <w:jc w:val="center"/>
        </w:trPr>
        <w:tc>
          <w:tcPr>
            <w:tcW w:w="3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D9D3B" w14:textId="67AABBBA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Динамика </w:t>
            </w:r>
            <w:r w:rsidRPr="006347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(диминуэндо – </w:t>
            </w:r>
            <w:proofErr w:type="spellStart"/>
            <w:r w:rsidRPr="006347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diminuendo</w:t>
            </w:r>
            <w:proofErr w:type="spellEnd"/>
            <w:r w:rsidRPr="006347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), темп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r w:rsidRPr="006347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аллегро - </w:t>
            </w:r>
            <w:proofErr w:type="spellStart"/>
            <w:r w:rsidRPr="006347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allegro</w:t>
            </w:r>
            <w:proofErr w:type="spellEnd"/>
            <w:r w:rsidRPr="006347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), интонация</w:t>
            </w:r>
          </w:p>
        </w:tc>
        <w:tc>
          <w:tcPr>
            <w:tcW w:w="12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A5A511" w14:textId="1BF0C39C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0185FBF6" w14:textId="77777777" w:rsidTr="00546336">
        <w:trPr>
          <w:jc w:val="center"/>
        </w:trPr>
        <w:tc>
          <w:tcPr>
            <w:tcW w:w="3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3B62" w14:textId="7E8D06DE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NewRomanPSMT" w:hAnsi="Times New Roman" w:cs="Times New Roman"/>
                <w:bCs/>
                <w:iCs/>
                <w:sz w:val="24"/>
                <w:szCs w:val="24"/>
                <w:lang w:eastAsia="ru-RU"/>
              </w:rPr>
              <w:t>Темп (</w:t>
            </w:r>
            <w:proofErr w:type="spellStart"/>
            <w:r>
              <w:rPr>
                <w:rFonts w:ascii="Times New Roman" w:eastAsia="TimesNewRomanPSMT" w:hAnsi="Times New Roman" w:cs="Times New Roman"/>
                <w:bCs/>
                <w:iCs/>
                <w:sz w:val="24"/>
                <w:szCs w:val="24"/>
                <w:lang w:eastAsia="ru-RU"/>
              </w:rPr>
              <w:t>а</w:t>
            </w:r>
            <w:r w:rsidRPr="006347E2">
              <w:rPr>
                <w:rFonts w:ascii="Times New Roman" w:eastAsia="TimesNewRomanPSMT" w:hAnsi="Times New Roman" w:cs="Times New Roman"/>
                <w:bCs/>
                <w:iCs/>
                <w:sz w:val="24"/>
                <w:szCs w:val="24"/>
                <w:lang w:eastAsia="ru-RU"/>
              </w:rPr>
              <w:t>ччелерандо</w:t>
            </w:r>
            <w:proofErr w:type="spellEnd"/>
            <w:r w:rsidRPr="006347E2">
              <w:rPr>
                <w:rFonts w:ascii="Times New Roman" w:eastAsia="TimesNewRomanPSMT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6347E2">
              <w:rPr>
                <w:rFonts w:ascii="Times New Roman" w:eastAsia="TimesNewRomanPSMT" w:hAnsi="Times New Roman" w:cs="Times New Roman"/>
                <w:bCs/>
                <w:iCs/>
                <w:sz w:val="24"/>
                <w:szCs w:val="24"/>
                <w:lang w:eastAsia="ru-RU"/>
              </w:rPr>
              <w:t>accelerando</w:t>
            </w:r>
            <w:proofErr w:type="spellEnd"/>
            <w:r w:rsidRPr="006347E2">
              <w:rPr>
                <w:rFonts w:ascii="Times New Roman" w:eastAsia="TimesNewRomanPSMT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, анданте - </w:t>
            </w:r>
            <w:proofErr w:type="spellStart"/>
            <w:r w:rsidRPr="006347E2">
              <w:rPr>
                <w:rFonts w:ascii="Times New Roman" w:eastAsia="TimesNewRomanPSMT" w:hAnsi="Times New Roman" w:cs="Times New Roman"/>
                <w:bCs/>
                <w:iCs/>
                <w:sz w:val="24"/>
                <w:szCs w:val="24"/>
                <w:lang w:eastAsia="ru-RU"/>
              </w:rPr>
              <w:t>andante</w:t>
            </w:r>
            <w:proofErr w:type="spellEnd"/>
            <w:r w:rsidRPr="006347E2">
              <w:rPr>
                <w:rFonts w:ascii="Times New Roman" w:eastAsia="TimesNewRomanPSMT" w:hAnsi="Times New Roman" w:cs="Times New Roman"/>
                <w:bCs/>
                <w:iCs/>
                <w:sz w:val="24"/>
                <w:szCs w:val="24"/>
                <w:lang w:eastAsia="ru-RU"/>
              </w:rPr>
              <w:t>,), регистр, динамика, интонация</w:t>
            </w:r>
          </w:p>
        </w:tc>
        <w:tc>
          <w:tcPr>
            <w:tcW w:w="12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3EF691" w14:textId="034D72A1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33BEE34F" w14:textId="77777777" w:rsidTr="00546336">
        <w:trPr>
          <w:jc w:val="center"/>
        </w:trPr>
        <w:tc>
          <w:tcPr>
            <w:tcW w:w="3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B4A9" w14:textId="4D334741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 (р</w:t>
            </w:r>
            <w:r w:rsidRPr="00634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итенуто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634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ritenuto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регистр, динамика, тембр</w:t>
            </w:r>
          </w:p>
        </w:tc>
        <w:tc>
          <w:tcPr>
            <w:tcW w:w="12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FBC4EE" w14:textId="43416E5E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74A7357E" w14:textId="77777777" w:rsidTr="00546336">
        <w:trPr>
          <w:jc w:val="center"/>
        </w:trPr>
        <w:tc>
          <w:tcPr>
            <w:tcW w:w="3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B117" w14:textId="4CABAD6C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Регистр, динамика, жанр, фольклорная цитата</w:t>
            </w:r>
          </w:p>
        </w:tc>
        <w:tc>
          <w:tcPr>
            <w:tcW w:w="12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2B8557" w14:textId="2394BADE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1DE3AFE4" w14:textId="77777777" w:rsidTr="00546336">
        <w:trPr>
          <w:jc w:val="center"/>
        </w:trPr>
        <w:tc>
          <w:tcPr>
            <w:tcW w:w="3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65491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C8B"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  <w:t>Контрольный урок.</w:t>
            </w:r>
          </w:p>
        </w:tc>
        <w:tc>
          <w:tcPr>
            <w:tcW w:w="12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4706FB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6EB7921E" w14:textId="77777777" w:rsidTr="00EB21A4">
        <w:trPr>
          <w:trHeight w:val="124"/>
          <w:jc w:val="center"/>
        </w:trPr>
        <w:tc>
          <w:tcPr>
            <w:tcW w:w="375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2DF7619" w14:textId="5BA4C87F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34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Лад, жанр, куплетная форма, темпы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6347E2">
              <w:rPr>
                <w:rFonts w:ascii="Times New Roman" w:eastAsia="TimesNewRomanPSMT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анданте </w:t>
            </w:r>
            <w:r>
              <w:rPr>
                <w:rFonts w:ascii="Times New Roman" w:eastAsia="TimesNewRomanPSMT" w:hAnsi="Times New Roman" w:cs="Times New Roman"/>
                <w:bCs/>
                <w:iCs/>
                <w:sz w:val="24"/>
                <w:szCs w:val="24"/>
                <w:lang w:eastAsia="ru-RU"/>
              </w:rPr>
              <w:t>–</w:t>
            </w:r>
            <w:r w:rsidRPr="006347E2">
              <w:rPr>
                <w:rFonts w:ascii="Times New Roman" w:eastAsia="TimesNewRomanPSMT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47E2">
              <w:rPr>
                <w:rFonts w:ascii="Times New Roman" w:eastAsia="TimesNewRomanPSMT" w:hAnsi="Times New Roman" w:cs="Times New Roman"/>
                <w:bCs/>
                <w:iCs/>
                <w:sz w:val="24"/>
                <w:szCs w:val="24"/>
                <w:lang w:eastAsia="ru-RU"/>
              </w:rPr>
              <w:t>andante</w:t>
            </w:r>
            <w:proofErr w:type="spellEnd"/>
            <w:r w:rsidRPr="00634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аллегретто -</w:t>
            </w:r>
            <w:proofErr w:type="spellStart"/>
            <w:r w:rsidRPr="00634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allegretto</w:t>
            </w:r>
            <w:proofErr w:type="spellEnd"/>
            <w:r w:rsidRPr="00634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4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11C286BC" w14:textId="5BAC8D7F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4801DC3A" w14:textId="77777777" w:rsidTr="007B6056">
        <w:trPr>
          <w:trHeight w:val="292"/>
          <w:jc w:val="center"/>
        </w:trPr>
        <w:tc>
          <w:tcPr>
            <w:tcW w:w="375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36D6F1B" w14:textId="05BD276B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Динамика </w:t>
            </w:r>
            <w:r w:rsidRPr="006347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(диминуэндо – </w:t>
            </w:r>
            <w:proofErr w:type="spellStart"/>
            <w:r w:rsidRPr="006347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diminuendo</w:t>
            </w:r>
            <w:proofErr w:type="spellEnd"/>
            <w:r w:rsidRPr="006347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емп (</w:t>
            </w:r>
            <w:r w:rsidRPr="006347E2">
              <w:rPr>
                <w:rFonts w:ascii="Times New Roman" w:eastAsia="TimesNewRomanPSMT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анданте </w:t>
            </w:r>
            <w:r>
              <w:rPr>
                <w:rFonts w:ascii="Times New Roman" w:eastAsia="TimesNewRomanPSMT" w:hAnsi="Times New Roman" w:cs="Times New Roman"/>
                <w:bCs/>
                <w:iCs/>
                <w:sz w:val="24"/>
                <w:szCs w:val="24"/>
                <w:lang w:eastAsia="ru-RU"/>
              </w:rPr>
              <w:t>–</w:t>
            </w:r>
            <w:r w:rsidRPr="006347E2">
              <w:rPr>
                <w:rFonts w:ascii="Times New Roman" w:eastAsia="TimesNewRomanPSMT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47E2">
              <w:rPr>
                <w:rFonts w:ascii="Times New Roman" w:eastAsia="TimesNewRomanPSMT" w:hAnsi="Times New Roman" w:cs="Times New Roman"/>
                <w:bCs/>
                <w:iCs/>
                <w:sz w:val="24"/>
                <w:szCs w:val="24"/>
                <w:lang w:eastAsia="ru-RU"/>
              </w:rPr>
              <w:t>andante</w:t>
            </w:r>
            <w:proofErr w:type="spellEnd"/>
            <w:r>
              <w:rPr>
                <w:rFonts w:ascii="Times New Roman" w:eastAsia="TimesNewRomanPSMT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),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жанр (марш)</w:t>
            </w:r>
          </w:p>
        </w:tc>
        <w:tc>
          <w:tcPr>
            <w:tcW w:w="124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684C08FE" w14:textId="449DE506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215464C1" w14:textId="77777777" w:rsidTr="00EB21A4">
        <w:trPr>
          <w:trHeight w:val="292"/>
          <w:jc w:val="center"/>
        </w:trPr>
        <w:tc>
          <w:tcPr>
            <w:tcW w:w="3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8BAC" w14:textId="7867F703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NewRomanPSMT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Фактура (тутти и соло), темп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r w:rsidRPr="006347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аллегро - </w:t>
            </w:r>
            <w:proofErr w:type="spellStart"/>
            <w:r w:rsidRPr="006347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allegro</w:t>
            </w:r>
            <w:proofErr w:type="spellEnd"/>
            <w:r w:rsidRPr="006347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),</w:t>
            </w:r>
            <w:r>
              <w:rPr>
                <w:rFonts w:ascii="Times New Roman" w:eastAsia="TimesNewRomanPSMT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лад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31E8" w14:textId="477C1424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F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60FCE800" w14:textId="77777777" w:rsidTr="00EB21A4">
        <w:trPr>
          <w:trHeight w:val="292"/>
          <w:jc w:val="center"/>
        </w:trPr>
        <w:tc>
          <w:tcPr>
            <w:tcW w:w="3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583C" w14:textId="7E1D9233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Штрихи, форма, темп, динамика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C2D4" w14:textId="49759910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B6056" w:rsidRPr="00444914" w14:paraId="61AD24C2" w14:textId="77777777" w:rsidTr="00EB21A4">
        <w:trPr>
          <w:trHeight w:val="292"/>
          <w:jc w:val="center"/>
        </w:trPr>
        <w:tc>
          <w:tcPr>
            <w:tcW w:w="3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A9E3" w14:textId="4919383B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 (</w:t>
            </w:r>
            <w:r w:rsidRPr="00634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адажио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2D1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аdagio</w:t>
            </w:r>
            <w:proofErr w:type="spellEnd"/>
            <w:r w:rsidRPr="002D1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легато (</w:t>
            </w:r>
            <w:proofErr w:type="spellStart"/>
            <w:r w:rsidRPr="002D1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legato</w:t>
            </w:r>
            <w:proofErr w:type="spellEnd"/>
            <w:r w:rsidRPr="002D1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6192" w14:textId="678F0B4B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5F8F3FD1" w14:textId="77777777" w:rsidTr="00EB21A4">
        <w:trPr>
          <w:trHeight w:val="292"/>
          <w:jc w:val="center"/>
        </w:trPr>
        <w:tc>
          <w:tcPr>
            <w:tcW w:w="3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44BC" w14:textId="60F58F71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Инструменты струнной группы, лад, динамика, темп, тутти и соло, жанр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968C" w14:textId="478CC1CF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1A1CE079" w14:textId="77777777" w:rsidTr="00EB21A4">
        <w:trPr>
          <w:trHeight w:val="292"/>
          <w:jc w:val="center"/>
        </w:trPr>
        <w:tc>
          <w:tcPr>
            <w:tcW w:w="3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5C9D" w14:textId="4F43D4BC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Штрихи (</w:t>
            </w:r>
            <w:r w:rsidRPr="002D1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пиццикато - </w:t>
            </w:r>
            <w:proofErr w:type="spellStart"/>
            <w:r w:rsidRPr="002D1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pizzicato</w:t>
            </w:r>
            <w:proofErr w:type="spellEnd"/>
            <w:r w:rsidRPr="002D1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легато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2D1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legato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темп, динамика, аккомпанемент.</w:t>
            </w:r>
            <w:r w:rsidRPr="00981C8B"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  <w:t xml:space="preserve"> Контрольный урок.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CC0C" w14:textId="14E21441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773E612F" w14:textId="77777777" w:rsidTr="00CF7610">
        <w:trPr>
          <w:trHeight w:val="292"/>
          <w:jc w:val="center"/>
        </w:trPr>
        <w:tc>
          <w:tcPr>
            <w:tcW w:w="375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7FC0E5F" w14:textId="0B22E6DB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Инструменты (тембр), жанр, регистр, лад, темп (андантино -</w:t>
            </w:r>
            <w:r>
              <w:t xml:space="preserve"> </w:t>
            </w:r>
            <w:proofErr w:type="spellStart"/>
            <w:r w:rsidRPr="002D1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andantino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4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BC031AB" w14:textId="54FF1A14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025FAAD6" w14:textId="77777777" w:rsidTr="00CF7610">
        <w:trPr>
          <w:trHeight w:val="292"/>
          <w:jc w:val="center"/>
        </w:trPr>
        <w:tc>
          <w:tcPr>
            <w:tcW w:w="375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3ECA7C0" w14:textId="599845C9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Диапазон, тембр, темп, рисунок мелодии, регистр</w:t>
            </w:r>
          </w:p>
        </w:tc>
        <w:tc>
          <w:tcPr>
            <w:tcW w:w="124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8EC755F" w14:textId="41BA05AA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1B792C9D" w14:textId="77777777" w:rsidTr="00CF7610">
        <w:trPr>
          <w:trHeight w:val="292"/>
          <w:jc w:val="center"/>
        </w:trPr>
        <w:tc>
          <w:tcPr>
            <w:tcW w:w="375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3199CCF" w14:textId="187815D7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Тембр, регистр, жанр</w:t>
            </w:r>
          </w:p>
        </w:tc>
        <w:tc>
          <w:tcPr>
            <w:tcW w:w="124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8A19FB7" w14:textId="51EA8CBB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4FD8E4E8" w14:textId="77777777" w:rsidTr="00CF7610">
        <w:trPr>
          <w:trHeight w:val="292"/>
          <w:jc w:val="center"/>
        </w:trPr>
        <w:tc>
          <w:tcPr>
            <w:tcW w:w="375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BBD2817" w14:textId="2E25C18B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Тембр жанр</w:t>
            </w:r>
          </w:p>
        </w:tc>
        <w:tc>
          <w:tcPr>
            <w:tcW w:w="124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2B7CA4E" w14:textId="797EC2A4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5924459F" w14:textId="77777777" w:rsidTr="00CF7610">
        <w:trPr>
          <w:trHeight w:val="292"/>
          <w:jc w:val="center"/>
        </w:trPr>
        <w:tc>
          <w:tcPr>
            <w:tcW w:w="375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AF34B6A" w14:textId="0EFE02EB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Фортепиано с оркестром, жанр, лад</w:t>
            </w:r>
          </w:p>
        </w:tc>
        <w:tc>
          <w:tcPr>
            <w:tcW w:w="124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2A1180B" w14:textId="41C2B63B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0BE2279F" w14:textId="77777777" w:rsidTr="00CF7610">
        <w:trPr>
          <w:trHeight w:val="292"/>
          <w:jc w:val="center"/>
        </w:trPr>
        <w:tc>
          <w:tcPr>
            <w:tcW w:w="375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836439D" w14:textId="65D5CC80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Полифония, интонация</w:t>
            </w:r>
          </w:p>
        </w:tc>
        <w:tc>
          <w:tcPr>
            <w:tcW w:w="124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4CCB255" w14:textId="561326E3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1E3D3A57" w14:textId="77777777" w:rsidTr="00CF7610">
        <w:trPr>
          <w:trHeight w:val="292"/>
          <w:jc w:val="center"/>
        </w:trPr>
        <w:tc>
          <w:tcPr>
            <w:tcW w:w="375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BDE42C0" w14:textId="37C7AAE2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Диапазон, тембр, жанр, темп</w:t>
            </w:r>
          </w:p>
        </w:tc>
        <w:tc>
          <w:tcPr>
            <w:tcW w:w="124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8B3A13B" w14:textId="01F36078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7616C78E" w14:textId="77777777" w:rsidTr="00CF7610">
        <w:trPr>
          <w:trHeight w:val="292"/>
          <w:jc w:val="center"/>
        </w:trPr>
        <w:tc>
          <w:tcPr>
            <w:tcW w:w="375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02E2273" w14:textId="70C89031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Темп, жанр, регистр, тембр</w:t>
            </w:r>
          </w:p>
        </w:tc>
        <w:tc>
          <w:tcPr>
            <w:tcW w:w="124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4EC3E18" w14:textId="59509546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3F953D75" w14:textId="77777777" w:rsidTr="00CF7610">
        <w:trPr>
          <w:trHeight w:val="292"/>
          <w:jc w:val="center"/>
        </w:trPr>
        <w:tc>
          <w:tcPr>
            <w:tcW w:w="375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5614E28" w14:textId="2FC5B6E6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Тембр регистр, жанр</w:t>
            </w:r>
          </w:p>
        </w:tc>
        <w:tc>
          <w:tcPr>
            <w:tcW w:w="124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1003244" w14:textId="329F424B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60F90C14" w14:textId="77777777" w:rsidTr="00546336">
        <w:trPr>
          <w:trHeight w:val="292"/>
          <w:jc w:val="center"/>
        </w:trPr>
        <w:tc>
          <w:tcPr>
            <w:tcW w:w="375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B2987BE" w14:textId="77777777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C8B"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  <w:t>Контрольный урок.</w:t>
            </w:r>
          </w:p>
        </w:tc>
        <w:tc>
          <w:tcPr>
            <w:tcW w:w="124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7349601C" w14:textId="77777777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4FC1B055" w14:textId="77777777" w:rsidTr="00546336">
        <w:trPr>
          <w:trHeight w:val="292"/>
          <w:jc w:val="center"/>
        </w:trPr>
        <w:tc>
          <w:tcPr>
            <w:tcW w:w="3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497C" w14:textId="74C35F29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Тембр, оркестровая группа, форма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FB4E" w14:textId="0626A4BB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748B098D" w14:textId="77777777" w:rsidTr="00546336">
        <w:trPr>
          <w:trHeight w:val="292"/>
          <w:jc w:val="center"/>
        </w:trPr>
        <w:tc>
          <w:tcPr>
            <w:tcW w:w="3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69447" w14:textId="138A3EBA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Фактура (мелодия, аккомпанемент), тембр, тип мелодии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35B1C" w14:textId="3995202A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00A80EEC" w14:textId="77777777" w:rsidTr="00546336">
        <w:trPr>
          <w:trHeight w:val="292"/>
          <w:jc w:val="center"/>
        </w:trPr>
        <w:tc>
          <w:tcPr>
            <w:tcW w:w="3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F610" w14:textId="5FDDDC19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Характер музыки, штрихи, ритм, тембр, форма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95C9" w14:textId="5D51819F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6FAB184D" w14:textId="77777777" w:rsidTr="00546336">
        <w:trPr>
          <w:trHeight w:val="292"/>
          <w:jc w:val="center"/>
        </w:trPr>
        <w:tc>
          <w:tcPr>
            <w:tcW w:w="3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7D94" w14:textId="1AE6A919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 музыки, рисунок мелодии, тембр тромбонов, оркестровая группа, динамика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4871" w14:textId="1DF1F2FC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783B987F" w14:textId="77777777" w:rsidTr="00546336">
        <w:trPr>
          <w:trHeight w:val="292"/>
          <w:jc w:val="center"/>
        </w:trPr>
        <w:tc>
          <w:tcPr>
            <w:tcW w:w="3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4043" w14:textId="47B829F2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Тембр, регистр, фактура.  Характер музыки, тембр клавесина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F6EB" w14:textId="2C37C323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5488AF6E" w14:textId="77777777" w:rsidTr="00791485">
        <w:trPr>
          <w:trHeight w:val="292"/>
          <w:jc w:val="center"/>
        </w:trPr>
        <w:tc>
          <w:tcPr>
            <w:tcW w:w="3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6FD2" w14:textId="7767F5F1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C8B"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  <w:t>Контрольный урок.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0959E" w14:textId="0DEFF08E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6C77EAC1" w14:textId="77777777" w:rsidTr="00546336">
        <w:trPr>
          <w:trHeight w:val="292"/>
          <w:jc w:val="center"/>
        </w:trPr>
        <w:tc>
          <w:tcPr>
            <w:tcW w:w="3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317A" w14:textId="77777777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4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27E3E293" w14:textId="77777777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</w:tbl>
    <w:p w14:paraId="4F75E7A5" w14:textId="77777777" w:rsidR="007B6056" w:rsidRPr="00444914" w:rsidRDefault="007B6056" w:rsidP="007B6056">
      <w:pPr>
        <w:spacing w:after="0" w:line="276" w:lineRule="auto"/>
        <w:ind w:firstLine="709"/>
        <w:rPr>
          <w:rFonts w:ascii="Times New Roman" w:eastAsia="SimSun" w:hAnsi="Times New Roman" w:cs="Times New Roman"/>
          <w:kern w:val="1"/>
          <w:sz w:val="28"/>
          <w:szCs w:val="28"/>
          <w:u w:val="single"/>
          <w:lang w:eastAsia="hi-IN" w:bidi="hi-IN"/>
        </w:rPr>
      </w:pPr>
    </w:p>
    <w:p w14:paraId="794496C1" w14:textId="77777777" w:rsidR="007B6056" w:rsidRPr="00444914" w:rsidRDefault="007B6056" w:rsidP="007B6056">
      <w:pPr>
        <w:spacing w:after="0" w:line="276" w:lineRule="auto"/>
        <w:ind w:firstLine="709"/>
        <w:rPr>
          <w:rFonts w:ascii="Times New Roman" w:eastAsia="SimSun" w:hAnsi="Times New Roman" w:cs="Times New Roman"/>
          <w:kern w:val="1"/>
          <w:sz w:val="28"/>
          <w:szCs w:val="28"/>
          <w:u w:val="single"/>
          <w:lang w:eastAsia="hi-IN" w:bidi="hi-IN"/>
        </w:rPr>
      </w:pPr>
      <w:r w:rsidRPr="00444914">
        <w:rPr>
          <w:rFonts w:ascii="Times New Roman" w:eastAsia="SimSun" w:hAnsi="Times New Roman" w:cs="Times New Roman"/>
          <w:kern w:val="1"/>
          <w:sz w:val="28"/>
          <w:szCs w:val="28"/>
          <w:u w:val="single"/>
          <w:lang w:eastAsia="hi-IN" w:bidi="hi-IN"/>
        </w:rPr>
        <w:t xml:space="preserve">2 год обучения </w:t>
      </w:r>
    </w:p>
    <w:p w14:paraId="575866F1" w14:textId="7FCADDF3" w:rsidR="007B6056" w:rsidRPr="00444914" w:rsidRDefault="007B6056" w:rsidP="007B6056">
      <w:pPr>
        <w:spacing w:after="0" w:line="276" w:lineRule="auto"/>
        <w:ind w:firstLine="70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511"/>
        <w:gridCol w:w="2045"/>
      </w:tblGrid>
      <w:tr w:rsidR="007B6056" w:rsidRPr="00444914" w14:paraId="52DC51FD" w14:textId="77777777" w:rsidTr="00546336">
        <w:trPr>
          <w:cantSplit/>
          <w:trHeight w:val="940"/>
          <w:jc w:val="center"/>
        </w:trPr>
        <w:tc>
          <w:tcPr>
            <w:tcW w:w="39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721D10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раздела, темы</w:t>
            </w:r>
          </w:p>
        </w:tc>
        <w:tc>
          <w:tcPr>
            <w:tcW w:w="10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D1F622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аудиторных занятий</w:t>
            </w:r>
          </w:p>
        </w:tc>
      </w:tr>
      <w:tr w:rsidR="007B6056" w:rsidRPr="00444914" w14:paraId="4029AE8F" w14:textId="77777777" w:rsidTr="007B6056">
        <w:trPr>
          <w:trHeight w:val="350"/>
          <w:jc w:val="center"/>
        </w:trPr>
        <w:tc>
          <w:tcPr>
            <w:tcW w:w="3930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C2C9DB9" w14:textId="7FCD3535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>Тембр, Ритм, темп, Рисунок мелодии, фактура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 xml:space="preserve">оло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>ккомпанемент)</w:t>
            </w:r>
          </w:p>
        </w:tc>
        <w:tc>
          <w:tcPr>
            <w:tcW w:w="1070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6AB996C" w14:textId="7E7F1FB8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1DBA1695" w14:textId="77777777" w:rsidTr="007B6056">
        <w:trPr>
          <w:trHeight w:val="348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A1A7420" w14:textId="6DF0E494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>Жанр, лад, темп, динамика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3E5B0BE" w14:textId="4D7E0304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1D40848C" w14:textId="77777777" w:rsidTr="007B605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B1A9D0D" w14:textId="2EDDA2C9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>Жанр, тембр, регистр, штрихи, темп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 xml:space="preserve"> форма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707B1E6" w14:textId="0D1CDAF0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3B96259E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F29A6FB" w14:textId="2707D22D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>Лад, виды минора, темп, тембр, динамика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BF7C6E6" w14:textId="7216C988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687E4C38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25699CA" w14:textId="6F3E67A8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>Темп, тембр, кастаньеты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F569AD2" w14:textId="481B7E9C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0B89980A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03EE9C4" w14:textId="61D4F3C5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>Регистр, тембр инструмента, тембр голоса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89AF3D9" w14:textId="4198C93F" w:rsidR="007B6056" w:rsidRPr="00981C8B" w:rsidRDefault="007B6056" w:rsidP="007B6056">
            <w:pPr>
              <w:tabs>
                <w:tab w:val="center" w:pos="116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6FA91444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DCED30E" w14:textId="1D6D5952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>Темп, тембр инструмента, тембр голоса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283A6F6" w14:textId="070853B1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6E289642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7B59EE" w14:textId="770E3D61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B35E896" w14:textId="640F342F" w:rsidR="007B6056" w:rsidRPr="00981C8B" w:rsidRDefault="007B6056" w:rsidP="007B6056">
            <w:pPr>
              <w:tabs>
                <w:tab w:val="center" w:pos="97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020730B6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6196507" w14:textId="3651EAC8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7458B8B" w14:textId="34FD918F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6056" w:rsidRPr="00444914" w14:paraId="76087E68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8E46818" w14:textId="7FA8D039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>Форма, тембр, фактура, звукоряд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D7A407B" w14:textId="0A49052F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60372AB7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EE63FD0" w14:textId="2E5893E6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>Форма, динамика, темп, тембр, жанр, лад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22AD4EC" w14:textId="172E9E65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75E2BFD9" w14:textId="77777777" w:rsidTr="007B6056">
        <w:trPr>
          <w:trHeight w:val="174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F6E852C" w14:textId="5FC2568C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>Тембр, динамика, жанр, форма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 xml:space="preserve"> ритм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DF7C8E5" w14:textId="1A8F5D1E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5BC72697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6E6CCB0" w14:textId="08F4075E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>Тембр инструмента, тембры детских голосов, темп, регистр, размер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F47424C" w14:textId="14CB4EDC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2D22D5A0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02D4C6D" w14:textId="569CF9C1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>Тембры баритона и тенора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>олоса), жанр болеро, куплетная форма, лад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4D9A886" w14:textId="5F2644EB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27EA4F1C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DE23AA2" w14:textId="7889E893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>Форма, фактура, чтение по нотам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AF0188B" w14:textId="4EFFFDE9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05141D90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6F93B16" w14:textId="5DAC3C59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>Ритм, динамические оттенки, регистр, жанр, звукоряд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25C96DB" w14:textId="5A527FFA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6470246F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67F912B" w14:textId="4FDEEE6A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6F0F192" w14:textId="0900DE9F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6A8EDE03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A69D03F" w14:textId="01692633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866CB38" w14:textId="77777777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6056" w:rsidRPr="00444914" w14:paraId="5789EB53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6872570" w14:textId="39EB1AFD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>Тембр ксилофона, темп, динамика, форма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9B3F350" w14:textId="0B77390D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4B430259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9AE5460" w14:textId="77D45E31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>Регистр, штрихи, ритм, динамика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FE7D0D4" w14:textId="292E8007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025832D0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8305BC4" w14:textId="77F25AB1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>Ритм, динамика, темп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23D3CF5" w14:textId="278E2373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7DD61C12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1D110AA" w14:textId="12F2C307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>Жанр, темп, фактура, динамика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C792039" w14:textId="0630ABA1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32663C47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CD9AA6F" w14:textId="1434E8ED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>жанр, форма, тембр, темп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56C2F7A" w14:textId="4CD890BB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38396BB2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1A32A18" w14:textId="2B353E76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>Динамика, тембр, ритм, темп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B92C26C" w14:textId="34A9F741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29FC5CC6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ABB29E6" w14:textId="777F4FE7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>Тембр струнных, динамика, темп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9436811" w14:textId="6A294235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4B6BCCB7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6577274" w14:textId="4BDDDDAB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>Динамика, темп, лад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3CEB112" w14:textId="198DD0F9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31B1FDB9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94B2EF7" w14:textId="7096B0DA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>Тембр, регистр, размер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4559140" w14:textId="600B9793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71907157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549FF48" w14:textId="2BA7F3C4" w:rsidR="007B6056" w:rsidRPr="00580740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2D35C80" w14:textId="77777777" w:rsidR="007B6056" w:rsidRPr="00580740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6056" w:rsidRPr="00444914" w14:paraId="7619AB39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220458D" w14:textId="37C2D053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четверть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B18EBC5" w14:textId="6B267F80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6056" w:rsidRPr="00444914" w14:paraId="034ADC08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1CAA590" w14:textId="7CACFA3F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Тембр группы оркестровых инструментов, жанр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63E68E4" w14:textId="672E6634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13838841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669C7F6" w14:textId="380ED81E" w:rsidR="007B6056" w:rsidRPr="00580740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>Кантилена, динамика, темп, тембр, штрихи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328E91B" w14:textId="2C85BAB6" w:rsidR="007B6056" w:rsidRPr="00580740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128E297D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E00DBAD" w14:textId="72DA4D4A" w:rsidR="007B6056" w:rsidRPr="00580740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>Сопровождение в виде арпеджио, жанр, динамика, темп, лад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1F86D83" w14:textId="3BD40885" w:rsidR="007B6056" w:rsidRPr="00580740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7E5C4A8E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775EB56" w14:textId="35A5309C" w:rsidR="007B6056" w:rsidRPr="00580740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>Жанр, ритм, динамика, темп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1D1F2CC" w14:textId="1D469070" w:rsidR="007B6056" w:rsidRPr="00580740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1A0710D8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000E198" w14:textId="1C1DE94A" w:rsidR="007B6056" w:rsidRPr="00580740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>Штрихи, форма, жанр, лад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CDB743C" w14:textId="428B85EA" w:rsidR="007B6056" w:rsidRPr="00580740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678B1BCB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B749595" w14:textId="5EB63720" w:rsidR="007B6056" w:rsidRPr="00580740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>Жанр, форма, темп, динамика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29B369F" w14:textId="0F6DB48C" w:rsidR="007B6056" w:rsidRPr="00580740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28E75BFE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2A74C58" w14:textId="4EC0DD77" w:rsidR="007B6056" w:rsidRPr="00580740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>Жанр, форма, динамика, ритм, тембр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728879D" w14:textId="57FCEEED" w:rsidR="007B6056" w:rsidRPr="00580740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463AF328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C63EB36" w14:textId="5E8F2F07" w:rsidR="007B6056" w:rsidRPr="00580740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(ж</w:t>
            </w:r>
            <w:r w:rsidRPr="00580740">
              <w:rPr>
                <w:rFonts w:ascii="Times New Roman" w:hAnsi="Times New Roman" w:cs="Times New Roman"/>
                <w:sz w:val="24"/>
                <w:szCs w:val="24"/>
              </w:rPr>
              <w:t>анр, штрихи, темп, динамика, тембр голоса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0437060" w14:textId="360C1628" w:rsidR="007B6056" w:rsidRPr="00580740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2D963671" w14:textId="77777777" w:rsidTr="00546336">
        <w:trPr>
          <w:trHeight w:val="203"/>
          <w:jc w:val="center"/>
        </w:trPr>
        <w:tc>
          <w:tcPr>
            <w:tcW w:w="393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57BF860" w14:textId="76B36696" w:rsidR="007B6056" w:rsidRPr="00580740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07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FF46368" w14:textId="5B738B04" w:rsidR="007B6056" w:rsidRPr="00580740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</w:tr>
    </w:tbl>
    <w:p w14:paraId="69E7D347" w14:textId="77777777" w:rsidR="007B6056" w:rsidRPr="00444914" w:rsidRDefault="007B6056" w:rsidP="007B6056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7DA149B8" w14:textId="77777777" w:rsidR="007B6056" w:rsidRPr="00444914" w:rsidRDefault="007B6056" w:rsidP="007B6056">
      <w:pPr>
        <w:spacing w:after="0" w:line="276" w:lineRule="auto"/>
        <w:ind w:firstLine="709"/>
        <w:rPr>
          <w:rFonts w:ascii="Times New Roman" w:eastAsia="SimSun" w:hAnsi="Times New Roman" w:cs="Times New Roman"/>
          <w:kern w:val="1"/>
          <w:sz w:val="28"/>
          <w:szCs w:val="28"/>
          <w:u w:val="single"/>
          <w:lang w:eastAsia="hi-IN" w:bidi="hi-IN"/>
        </w:rPr>
      </w:pPr>
      <w:r w:rsidRPr="00444914">
        <w:rPr>
          <w:rFonts w:ascii="Times New Roman" w:eastAsia="SimSun" w:hAnsi="Times New Roman" w:cs="Times New Roman"/>
          <w:kern w:val="1"/>
          <w:sz w:val="28"/>
          <w:szCs w:val="28"/>
          <w:u w:val="single"/>
          <w:lang w:eastAsia="hi-IN" w:bidi="hi-IN"/>
        </w:rPr>
        <w:t xml:space="preserve">3 год обучения </w:t>
      </w:r>
    </w:p>
    <w:p w14:paraId="2F962383" w14:textId="24B1A445" w:rsidR="007B6056" w:rsidRPr="00444914" w:rsidRDefault="007B6056" w:rsidP="007B6056">
      <w:pPr>
        <w:spacing w:after="0" w:line="276" w:lineRule="auto"/>
        <w:ind w:firstLine="70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261"/>
        <w:gridCol w:w="2295"/>
      </w:tblGrid>
      <w:tr w:rsidR="007B6056" w:rsidRPr="00444914" w14:paraId="616502DB" w14:textId="77777777" w:rsidTr="007B6056">
        <w:trPr>
          <w:cantSplit/>
          <w:trHeight w:val="940"/>
          <w:jc w:val="center"/>
        </w:trPr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DD223F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раздела, темы</w:t>
            </w:r>
          </w:p>
        </w:tc>
        <w:tc>
          <w:tcPr>
            <w:tcW w:w="1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779392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аудиторных занятий</w:t>
            </w:r>
          </w:p>
        </w:tc>
      </w:tr>
      <w:tr w:rsidR="007B6056" w:rsidRPr="00981C8B" w14:paraId="33CDCF9A" w14:textId="77777777" w:rsidTr="00546336">
        <w:trPr>
          <w:cantSplit/>
          <w:trHeight w:val="25"/>
          <w:jc w:val="center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0C6D66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четверть</w:t>
            </w:r>
          </w:p>
        </w:tc>
      </w:tr>
      <w:tr w:rsidR="007B6056" w:rsidRPr="00981C8B" w14:paraId="6DAF0854" w14:textId="77777777" w:rsidTr="00546336">
        <w:trPr>
          <w:cantSplit/>
          <w:trHeight w:val="77"/>
          <w:jc w:val="center"/>
        </w:trPr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A20FFF" w14:textId="77777777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2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А. Моцарт. Опера «Волшебная флейта». I действие</w:t>
            </w:r>
          </w:p>
        </w:tc>
        <w:tc>
          <w:tcPr>
            <w:tcW w:w="1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4CADA9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B6056" w:rsidRPr="00981C8B" w14:paraId="0749C045" w14:textId="77777777" w:rsidTr="00546336">
        <w:trPr>
          <w:cantSplit/>
          <w:trHeight w:val="25"/>
          <w:jc w:val="center"/>
        </w:trPr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DF79D8" w14:textId="77777777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2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А. Моцарт. Опера «Волшебная флейта». II действие</w:t>
            </w:r>
          </w:p>
        </w:tc>
        <w:tc>
          <w:tcPr>
            <w:tcW w:w="1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525313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B6056" w:rsidRPr="00981C8B" w14:paraId="2AFA675F" w14:textId="77777777" w:rsidTr="00546336">
        <w:trPr>
          <w:cantSplit/>
          <w:trHeight w:val="87"/>
          <w:jc w:val="center"/>
        </w:trPr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61CBAB" w14:textId="77777777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2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1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CF263A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981C8B" w14:paraId="731A7748" w14:textId="77777777" w:rsidTr="00546336">
        <w:trPr>
          <w:cantSplit/>
          <w:trHeight w:val="25"/>
          <w:jc w:val="center"/>
        </w:trPr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5C7B5B" w14:textId="77777777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2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И. Чайковский. Балет «Щелкунчик». I действие</w:t>
            </w:r>
          </w:p>
        </w:tc>
        <w:tc>
          <w:tcPr>
            <w:tcW w:w="1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F535B6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B6056" w14:paraId="2CE4B19A" w14:textId="77777777" w:rsidTr="00546336">
        <w:trPr>
          <w:cantSplit/>
          <w:trHeight w:val="25"/>
          <w:jc w:val="center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5F0236" w14:textId="77777777" w:rsidR="007B6056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четверть</w:t>
            </w:r>
          </w:p>
        </w:tc>
      </w:tr>
      <w:tr w:rsidR="007B6056" w14:paraId="3878AD83" w14:textId="77777777" w:rsidTr="00546336">
        <w:trPr>
          <w:cantSplit/>
          <w:trHeight w:val="25"/>
          <w:jc w:val="center"/>
        </w:trPr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7E2E92" w14:textId="77777777" w:rsidR="007B6056" w:rsidRPr="00716237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2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И. Чайковский. Балет «Щелкунчик». I действие</w:t>
            </w:r>
          </w:p>
        </w:tc>
        <w:tc>
          <w:tcPr>
            <w:tcW w:w="1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CD77C5" w14:textId="77777777" w:rsidR="007B6056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981C8B" w14:paraId="7272371E" w14:textId="77777777" w:rsidTr="00546336">
        <w:trPr>
          <w:cantSplit/>
          <w:trHeight w:val="25"/>
          <w:jc w:val="center"/>
        </w:trPr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A558A1" w14:textId="77777777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2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И. Чайковский. Балет «Щелкунчик». II действие</w:t>
            </w:r>
          </w:p>
        </w:tc>
        <w:tc>
          <w:tcPr>
            <w:tcW w:w="1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45CA64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981C8B" w14:paraId="6F8E8999" w14:textId="77777777" w:rsidTr="00546336">
        <w:trPr>
          <w:trHeight w:val="173"/>
          <w:jc w:val="center"/>
        </w:trPr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2B95D1B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2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1201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C359B2B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981C8B" w14:paraId="5DD4D227" w14:textId="77777777" w:rsidTr="00546336">
        <w:trPr>
          <w:trHeight w:val="25"/>
          <w:jc w:val="center"/>
        </w:trPr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A41AFA3" w14:textId="77777777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</w:pPr>
            <w:r w:rsidRPr="00716237"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  <w:t>С. С. Прокофьев. Балет «Золушка». I действие</w:t>
            </w:r>
          </w:p>
        </w:tc>
        <w:tc>
          <w:tcPr>
            <w:tcW w:w="1201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54FBE032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B6056" w:rsidRPr="00981C8B" w14:paraId="0EF1F263" w14:textId="77777777" w:rsidTr="00546336">
        <w:trPr>
          <w:trHeight w:val="203"/>
          <w:jc w:val="center"/>
        </w:trPr>
        <w:tc>
          <w:tcPr>
            <w:tcW w:w="379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88F02E6" w14:textId="77777777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С. Прокофьев. Балет «Золушка». I–II действие</w:t>
            </w:r>
          </w:p>
        </w:tc>
        <w:tc>
          <w:tcPr>
            <w:tcW w:w="12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316F1E80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981C8B" w14:paraId="5AE8C653" w14:textId="77777777" w:rsidTr="00546336">
        <w:trPr>
          <w:trHeight w:val="203"/>
          <w:jc w:val="center"/>
        </w:trPr>
        <w:tc>
          <w:tcPr>
            <w:tcW w:w="379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2EC8A4A" w14:textId="77777777" w:rsidR="007B6056" w:rsidRPr="00E8466A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8466A">
              <w:rPr>
                <w:rFonts w:ascii="Times New Roman" w:eastAsia="TimesNewRomanPSMT" w:hAnsi="Times New Roman" w:cs="Times New Roman"/>
                <w:bCs/>
                <w:iCs/>
                <w:sz w:val="24"/>
                <w:szCs w:val="24"/>
                <w:lang w:eastAsia="ru-RU"/>
              </w:rPr>
              <w:t>С. С. Прокофьев. Балет «Золушка». III действие</w:t>
            </w:r>
          </w:p>
        </w:tc>
        <w:tc>
          <w:tcPr>
            <w:tcW w:w="12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77824046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981C8B" w14:paraId="4240412D" w14:textId="77777777" w:rsidTr="00546336">
        <w:trPr>
          <w:trHeight w:val="203"/>
          <w:jc w:val="center"/>
        </w:trPr>
        <w:tc>
          <w:tcPr>
            <w:tcW w:w="379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F0D3299" w14:textId="77777777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С. Прокофьев. Балет «Золушка». II–III действие</w:t>
            </w:r>
          </w:p>
        </w:tc>
        <w:tc>
          <w:tcPr>
            <w:tcW w:w="12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285AE642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14:paraId="4D29A47F" w14:textId="77777777" w:rsidTr="00546336">
        <w:trPr>
          <w:trHeight w:val="203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61134F6" w14:textId="77777777" w:rsidR="007B6056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четверть</w:t>
            </w:r>
          </w:p>
        </w:tc>
      </w:tr>
      <w:tr w:rsidR="007B6056" w:rsidRPr="00981C8B" w14:paraId="5AE484C7" w14:textId="77777777" w:rsidTr="00546336">
        <w:trPr>
          <w:trHeight w:val="203"/>
          <w:jc w:val="center"/>
        </w:trPr>
        <w:tc>
          <w:tcPr>
            <w:tcW w:w="379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19881E3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2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12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2BBD4ED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981C8B" w14:paraId="7F945392" w14:textId="77777777" w:rsidTr="007B6056">
        <w:trPr>
          <w:trHeight w:val="236"/>
          <w:jc w:val="center"/>
        </w:trPr>
        <w:tc>
          <w:tcPr>
            <w:tcW w:w="379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BC6A9BA" w14:textId="77777777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С. Прокофьев. Балет «Золушка». III действие</w:t>
            </w:r>
          </w:p>
        </w:tc>
        <w:tc>
          <w:tcPr>
            <w:tcW w:w="12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5F69F978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E8466A" w14:paraId="4E14A094" w14:textId="77777777" w:rsidTr="00546336">
        <w:trPr>
          <w:trHeight w:val="203"/>
          <w:jc w:val="center"/>
        </w:trPr>
        <w:tc>
          <w:tcPr>
            <w:tcW w:w="379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8570637" w14:textId="77777777" w:rsidR="007B6056" w:rsidRPr="00E8466A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8466A">
              <w:rPr>
                <w:rFonts w:ascii="Times New Roman" w:eastAsia="TimesNewRomanPSMT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К. В. Глюк. Опера «Орфей и </w:t>
            </w:r>
            <w:proofErr w:type="spellStart"/>
            <w:r w:rsidRPr="00E8466A">
              <w:rPr>
                <w:rFonts w:ascii="Times New Roman" w:eastAsia="TimesNewRomanPSMT" w:hAnsi="Times New Roman" w:cs="Times New Roman"/>
                <w:bCs/>
                <w:iCs/>
                <w:sz w:val="24"/>
                <w:szCs w:val="24"/>
                <w:lang w:eastAsia="ru-RU"/>
              </w:rPr>
              <w:t>Эвридика</w:t>
            </w:r>
            <w:proofErr w:type="spellEnd"/>
            <w:r w:rsidRPr="00E8466A">
              <w:rPr>
                <w:rFonts w:ascii="Times New Roman" w:eastAsia="TimesNewRomanPSMT" w:hAnsi="Times New Roman" w:cs="Times New Roman"/>
                <w:bCs/>
                <w:iCs/>
                <w:sz w:val="24"/>
                <w:szCs w:val="24"/>
                <w:lang w:eastAsia="ru-RU"/>
              </w:rPr>
              <w:t>». I действие</w:t>
            </w:r>
          </w:p>
        </w:tc>
        <w:tc>
          <w:tcPr>
            <w:tcW w:w="12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3D9667B0" w14:textId="77777777" w:rsidR="007B6056" w:rsidRPr="00E8466A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8466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981C8B" w14:paraId="68A36021" w14:textId="77777777" w:rsidTr="00546336">
        <w:trPr>
          <w:trHeight w:val="203"/>
          <w:jc w:val="center"/>
        </w:trPr>
        <w:tc>
          <w:tcPr>
            <w:tcW w:w="379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8613F36" w14:textId="77777777" w:rsidR="007B6056" w:rsidRPr="00E8466A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К. В. Глюк. Опера «Орфей и </w:t>
            </w:r>
            <w:proofErr w:type="spellStart"/>
            <w:r w:rsidRPr="00E84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Эвридика</w:t>
            </w:r>
            <w:proofErr w:type="spellEnd"/>
            <w:r w:rsidRPr="00E84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 II действие</w:t>
            </w:r>
          </w:p>
        </w:tc>
        <w:tc>
          <w:tcPr>
            <w:tcW w:w="12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15C2AE3F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B6056" w:rsidRPr="00981C8B" w14:paraId="5491C707" w14:textId="77777777" w:rsidTr="00546336">
        <w:trPr>
          <w:trHeight w:val="203"/>
          <w:jc w:val="center"/>
        </w:trPr>
        <w:tc>
          <w:tcPr>
            <w:tcW w:w="379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EABC97F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2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12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F5E0279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981C8B" w14:paraId="1F07A11D" w14:textId="77777777" w:rsidTr="00546336">
        <w:trPr>
          <w:trHeight w:val="203"/>
          <w:jc w:val="center"/>
        </w:trPr>
        <w:tc>
          <w:tcPr>
            <w:tcW w:w="379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78D471C" w14:textId="77777777" w:rsidR="007B6056" w:rsidRPr="00E8466A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466A">
              <w:rPr>
                <w:rFonts w:ascii="Times New Roman" w:eastAsia="Times New Roman" w:hAnsi="Times New Roman" w:cs="Times New Roman"/>
                <w:lang w:eastAsia="ru-RU"/>
              </w:rPr>
              <w:t>П. И. Чайковский. Опера «Иоланта», № 1–2</w:t>
            </w:r>
          </w:p>
        </w:tc>
        <w:tc>
          <w:tcPr>
            <w:tcW w:w="12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01EDE8C6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981C8B" w14:paraId="353CE7E6" w14:textId="77777777" w:rsidTr="00546336">
        <w:trPr>
          <w:trHeight w:val="20"/>
          <w:jc w:val="center"/>
        </w:trPr>
        <w:tc>
          <w:tcPr>
            <w:tcW w:w="379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2BC9D53" w14:textId="77777777" w:rsidR="007B6056" w:rsidRPr="00E8466A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/>
                <w:i/>
                <w:lang w:eastAsia="ru-RU"/>
              </w:rPr>
            </w:pPr>
            <w:r w:rsidRPr="00E8466A">
              <w:rPr>
                <w:rFonts w:ascii="Times New Roman" w:hAnsi="Times New Roman" w:cs="Times New Roman"/>
                <w:color w:val="000000"/>
              </w:rPr>
              <w:t>П. И. Чайковский. Опера «Иоланта», № 3–4</w:t>
            </w:r>
          </w:p>
        </w:tc>
        <w:tc>
          <w:tcPr>
            <w:tcW w:w="12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8EC1DB8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981C8B" w14:paraId="13231725" w14:textId="77777777" w:rsidTr="00546336">
        <w:trPr>
          <w:trHeight w:val="203"/>
          <w:jc w:val="center"/>
        </w:trPr>
        <w:tc>
          <w:tcPr>
            <w:tcW w:w="379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C993B0B" w14:textId="77777777" w:rsidR="007B6056" w:rsidRPr="00E8466A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8466A">
              <w:rPr>
                <w:rFonts w:ascii="Times New Roman" w:hAnsi="Times New Roman" w:cs="Times New Roman"/>
                <w:color w:val="000000"/>
              </w:rPr>
              <w:t>П. И. Чайковский. Опера «Иоланта», № 5–6</w:t>
            </w:r>
          </w:p>
        </w:tc>
        <w:tc>
          <w:tcPr>
            <w:tcW w:w="12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1D7B02B2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14:paraId="408C1B83" w14:textId="77777777" w:rsidTr="00546336">
        <w:trPr>
          <w:trHeight w:val="203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3BADEC" w14:textId="77777777" w:rsidR="007B6056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четверть</w:t>
            </w:r>
          </w:p>
        </w:tc>
      </w:tr>
      <w:tr w:rsidR="007B6056" w:rsidRPr="00981C8B" w14:paraId="748B2412" w14:textId="77777777" w:rsidTr="00546336">
        <w:trPr>
          <w:trHeight w:val="203"/>
          <w:jc w:val="center"/>
        </w:trPr>
        <w:tc>
          <w:tcPr>
            <w:tcW w:w="379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A085631" w14:textId="77777777" w:rsidR="007B6056" w:rsidRPr="00E8466A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8466A">
              <w:rPr>
                <w:rFonts w:ascii="Times New Roman" w:hAnsi="Times New Roman" w:cs="Times New Roman"/>
                <w:color w:val="000000"/>
              </w:rPr>
              <w:t>П. И. Чайковский. Опера «Иоланта», № 7–8</w:t>
            </w:r>
          </w:p>
        </w:tc>
        <w:tc>
          <w:tcPr>
            <w:tcW w:w="12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CDF7B55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981C8B" w14:paraId="392F8D06" w14:textId="77777777" w:rsidTr="00546336">
        <w:trPr>
          <w:trHeight w:val="203"/>
          <w:jc w:val="center"/>
        </w:trPr>
        <w:tc>
          <w:tcPr>
            <w:tcW w:w="379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8F3CF96" w14:textId="77777777" w:rsidR="007B6056" w:rsidRPr="00E8466A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8466A">
              <w:rPr>
                <w:rFonts w:ascii="Times New Roman" w:hAnsi="Times New Roman" w:cs="Times New Roman"/>
                <w:color w:val="000000"/>
              </w:rPr>
              <w:t>П. И. Чайковский. Опера «Иоланта», № 9</w:t>
            </w:r>
          </w:p>
        </w:tc>
        <w:tc>
          <w:tcPr>
            <w:tcW w:w="12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5C6F6982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981C8B" w14:paraId="35E62962" w14:textId="77777777" w:rsidTr="00546336">
        <w:trPr>
          <w:trHeight w:val="203"/>
          <w:jc w:val="center"/>
        </w:trPr>
        <w:tc>
          <w:tcPr>
            <w:tcW w:w="379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041EF20" w14:textId="77777777" w:rsidR="007B6056" w:rsidRPr="00E8466A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162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12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C7F9790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981C8B" w14:paraId="75934B63" w14:textId="77777777" w:rsidTr="00546336">
        <w:trPr>
          <w:trHeight w:val="203"/>
          <w:jc w:val="center"/>
        </w:trPr>
        <w:tc>
          <w:tcPr>
            <w:tcW w:w="379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9CE65AC" w14:textId="77777777" w:rsidR="007B6056" w:rsidRPr="00981C8B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П. И. Чайковский. Балет «Лебединое озеро». Увертюра, I действие, вступление ко II действию</w:t>
            </w:r>
          </w:p>
        </w:tc>
        <w:tc>
          <w:tcPr>
            <w:tcW w:w="12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5E1F65DA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981C8B" w14:paraId="45A77B6F" w14:textId="77777777" w:rsidTr="00546336">
        <w:trPr>
          <w:trHeight w:val="203"/>
          <w:jc w:val="center"/>
        </w:trPr>
        <w:tc>
          <w:tcPr>
            <w:tcW w:w="379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EC00416" w14:textId="77777777" w:rsidR="007B6056" w:rsidRPr="00E8466A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И. Чайковский. Балет «Лебединое озеро». II действие</w:t>
            </w:r>
          </w:p>
        </w:tc>
        <w:tc>
          <w:tcPr>
            <w:tcW w:w="12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76981DB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4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981C8B" w14:paraId="0E826284" w14:textId="77777777" w:rsidTr="00546336">
        <w:trPr>
          <w:trHeight w:val="203"/>
          <w:jc w:val="center"/>
        </w:trPr>
        <w:tc>
          <w:tcPr>
            <w:tcW w:w="379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537391A" w14:textId="77777777" w:rsidR="007B6056" w:rsidRPr="00E8466A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И. Чайковский. Балет «Лебединое озеро». III действие</w:t>
            </w:r>
          </w:p>
        </w:tc>
        <w:tc>
          <w:tcPr>
            <w:tcW w:w="12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29663DF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4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981C8B" w14:paraId="7E40C95F" w14:textId="77777777" w:rsidTr="00546336">
        <w:trPr>
          <w:trHeight w:val="203"/>
          <w:jc w:val="center"/>
        </w:trPr>
        <w:tc>
          <w:tcPr>
            <w:tcW w:w="379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B0A2936" w14:textId="77777777" w:rsidR="007B6056" w:rsidRPr="00E8466A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И. Чайковский. Балет «Лебединое озеро». III–IV действие</w:t>
            </w:r>
          </w:p>
        </w:tc>
        <w:tc>
          <w:tcPr>
            <w:tcW w:w="12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FDBCC7E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4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981C8B" w14:paraId="40E3D9E2" w14:textId="77777777" w:rsidTr="00546336">
        <w:trPr>
          <w:trHeight w:val="203"/>
          <w:jc w:val="center"/>
        </w:trPr>
        <w:tc>
          <w:tcPr>
            <w:tcW w:w="379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FC22139" w14:textId="7B5F6BDE" w:rsidR="007B6056" w:rsidRPr="00E8466A" w:rsidRDefault="007B6056" w:rsidP="007B605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6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И. Чайковский. Балет «Лебединое озеро». III–IV действие</w:t>
            </w:r>
          </w:p>
        </w:tc>
        <w:tc>
          <w:tcPr>
            <w:tcW w:w="12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5816A9D" w14:textId="16BA11A6" w:rsidR="007B6056" w:rsidRPr="00DF44A1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6056" w:rsidRPr="00444914" w14:paraId="6F4DD583" w14:textId="77777777" w:rsidTr="007B6056">
        <w:trPr>
          <w:trHeight w:val="203"/>
          <w:jc w:val="center"/>
        </w:trPr>
        <w:tc>
          <w:tcPr>
            <w:tcW w:w="379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A728C5B" w14:textId="77777777" w:rsidR="007B6056" w:rsidRPr="00981C8B" w:rsidRDefault="007B6056" w:rsidP="00546336">
            <w:pPr>
              <w:tabs>
                <w:tab w:val="left" w:pos="255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итого</w:t>
            </w:r>
          </w:p>
        </w:tc>
        <w:tc>
          <w:tcPr>
            <w:tcW w:w="12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777F7238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</w:tr>
      <w:tr w:rsidR="007B6056" w:rsidRPr="00444914" w14:paraId="297FF689" w14:textId="77777777" w:rsidTr="007B6056">
        <w:trPr>
          <w:trHeight w:val="203"/>
          <w:jc w:val="center"/>
        </w:trPr>
        <w:tc>
          <w:tcPr>
            <w:tcW w:w="3799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632EAFC" w14:textId="761AED28" w:rsidR="007B6056" w:rsidRPr="00981C8B" w:rsidRDefault="007B6056" w:rsidP="00546336">
            <w:pPr>
              <w:tabs>
                <w:tab w:val="left" w:pos="255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Экзамен</w:t>
            </w:r>
          </w:p>
        </w:tc>
        <w:tc>
          <w:tcPr>
            <w:tcW w:w="12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0A6D987F" w14:textId="77777777" w:rsidR="007B6056" w:rsidRPr="00981C8B" w:rsidRDefault="007B6056" w:rsidP="005463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804F682" w14:textId="77777777" w:rsidR="007B6056" w:rsidRPr="00444914" w:rsidRDefault="007B6056" w:rsidP="007B6056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11718CB5" w14:textId="77777777" w:rsidR="007B6056" w:rsidRPr="00444914" w:rsidRDefault="007B6056" w:rsidP="007B6056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DE72935" w14:textId="07F38B37" w:rsidR="007B6056" w:rsidRDefault="007B6056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</w:t>
      </w:r>
    </w:p>
    <w:p w14:paraId="253063DF" w14:textId="4C741FE7" w:rsid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DF8BC1C" w14:textId="6A5533D1" w:rsid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B1DB39" w14:textId="7F341509" w:rsid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C17F9BA" w14:textId="0ED40700" w:rsid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71D47D7" w14:textId="3959EFD4" w:rsid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526112" w14:textId="5562CD33" w:rsid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66F950" w14:textId="6B775F75" w:rsid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D95ECD6" w14:textId="5BABA5C8" w:rsid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303D3E7" w14:textId="24E5347D" w:rsid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81B64A6" w14:textId="1DF0E17D" w:rsid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D074031" w14:textId="543C3665" w:rsid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4FFA326" w14:textId="7E22B634" w:rsidR="007949AB" w:rsidRDefault="007949AB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4B4DB16" w14:textId="79458792" w:rsidR="007949AB" w:rsidRDefault="007949AB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B6EEF29" w14:textId="69D9F34D" w:rsidR="007949AB" w:rsidRDefault="007949AB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957B11A" w14:textId="6432345E" w:rsidR="007949AB" w:rsidRDefault="007949AB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0FF900" w14:textId="00D062B3" w:rsidR="007949AB" w:rsidRDefault="007949AB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5671D81" w14:textId="6FE3CBB5" w:rsidR="007949AB" w:rsidRDefault="007949AB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10ACF00" w14:textId="66B3EA5F" w:rsidR="007949AB" w:rsidRDefault="007949AB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F332145" w14:textId="079016FB" w:rsidR="007949AB" w:rsidRDefault="007949AB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DCE5687" w14:textId="2FDA4D7D" w:rsidR="007949AB" w:rsidRDefault="007949AB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DB8315" w14:textId="5440B231" w:rsidR="007949AB" w:rsidRDefault="007949AB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00DB6A" w14:textId="28EE54A4" w:rsidR="007949AB" w:rsidRDefault="007949AB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31D6F7" w14:textId="4510B532" w:rsidR="007949AB" w:rsidRDefault="007949AB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04157C" w14:textId="10B8F31E" w:rsidR="007949AB" w:rsidRDefault="007949AB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2537ACD" w14:textId="77777777" w:rsidR="007949AB" w:rsidRDefault="007949AB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C3B179" w14:textId="6F7C55FB" w:rsid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EE91551" w14:textId="7EE3C9DF" w:rsid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3C45D30" w14:textId="77777777" w:rsid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BFF786" w14:textId="1E76C99A" w:rsid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491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lastRenderedPageBreak/>
        <w:t>IV</w:t>
      </w:r>
      <w:r w:rsidRPr="0044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565F4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843A2">
        <w:rPr>
          <w:rFonts w:ascii="Times New Roman" w:hAnsi="Times New Roman" w:cs="Times New Roman"/>
          <w:b/>
          <w:bCs/>
          <w:sz w:val="28"/>
          <w:szCs w:val="28"/>
        </w:rPr>
        <w:t>Содержание учебного предмета</w:t>
      </w:r>
    </w:p>
    <w:p w14:paraId="212A8166" w14:textId="3BB746EB" w:rsid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286909" w14:textId="06523293" w:rsid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A6ADCA4" w14:textId="77777777" w:rsid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09A4D67" w14:textId="6AF682AF" w:rsidR="00565F49" w:rsidRPr="00565F49" w:rsidRDefault="00565F49" w:rsidP="00565F49">
      <w:pPr>
        <w:tabs>
          <w:tab w:val="left" w:pos="1440"/>
        </w:tabs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NewRomanPSMT" w:hAnsi="Times New Roman" w:cs="Times New Roman"/>
          <w:b/>
          <w:bCs/>
          <w:sz w:val="28"/>
          <w:szCs w:val="28"/>
        </w:rPr>
      </w:pPr>
      <w:r w:rsidRPr="00565F49">
        <w:rPr>
          <w:rFonts w:ascii="Times New Roman" w:eastAsia="TimesNewRomanPSMT" w:hAnsi="Times New Roman" w:cs="Times New Roman"/>
          <w:b/>
          <w:bCs/>
          <w:sz w:val="28"/>
          <w:szCs w:val="28"/>
        </w:rPr>
        <w:t>1 год обучения (32 занятия)</w:t>
      </w:r>
    </w:p>
    <w:p w14:paraId="1A985644" w14:textId="77777777" w:rsidR="00565F49" w:rsidRPr="00565F49" w:rsidRDefault="00565F49" w:rsidP="00565F49">
      <w:pPr>
        <w:pStyle w:val="ac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565F49">
        <w:rPr>
          <w:sz w:val="28"/>
          <w:szCs w:val="28"/>
        </w:rPr>
        <w:t>В первом классе учащиеся начинают знакомство с основными выразительными средствами музыки: динамикой, темпом, интонацией и регистром. На начальном этапе внимание уделяется простым музыкальным противоположностям, таким как громко–тихо, быстро–медленно, высокий–низкий звук, а также первым формам музыкальных произведений. Дети учатся слушать музыку, замечать изменения динамики, темпа и интонации, различать простые музыкальные формы и понимать, как эти элементы помогают создавать настроение и характер произведения.</w:t>
      </w:r>
    </w:p>
    <w:p w14:paraId="61322D1E" w14:textId="77777777" w:rsidR="00565F49" w:rsidRPr="00565F49" w:rsidRDefault="00565F49" w:rsidP="00565F49">
      <w:pPr>
        <w:pStyle w:val="ac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565F49">
        <w:rPr>
          <w:sz w:val="28"/>
          <w:szCs w:val="28"/>
        </w:rPr>
        <w:t xml:space="preserve">Особое внимание уделяется игре с динамикой (крещендо и диминуэндо), темпами (аллегро, анданте, ритенуто, </w:t>
      </w:r>
      <w:proofErr w:type="spellStart"/>
      <w:r w:rsidRPr="00565F49">
        <w:rPr>
          <w:sz w:val="28"/>
          <w:szCs w:val="28"/>
        </w:rPr>
        <w:t>аччелерандо</w:t>
      </w:r>
      <w:proofErr w:type="spellEnd"/>
      <w:r w:rsidRPr="00565F49">
        <w:rPr>
          <w:sz w:val="28"/>
          <w:szCs w:val="28"/>
        </w:rPr>
        <w:t>), штрихами (легато и пиццикато), а также знакомству с ладом и регистром. Через практическое слушание и элементарное исполнение ученики учатся различать тембр инструментов, жанровые особенности музыки и влияние фольклорных мотивов на профессиональные произведения.</w:t>
      </w:r>
    </w:p>
    <w:p w14:paraId="5CF9BD80" w14:textId="77777777" w:rsidR="00565F49" w:rsidRPr="00565F49" w:rsidRDefault="00565F49" w:rsidP="00565F49">
      <w:pPr>
        <w:pStyle w:val="ac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565F49">
        <w:rPr>
          <w:sz w:val="28"/>
          <w:szCs w:val="28"/>
        </w:rPr>
        <w:t>Программа строится так, чтобы дети постепенно освоили базовые элементы музыкальной грамоты: понимание темпа, динамики, штрихов, формы и фактуры, знакомство с инструментами струнной, духовой и ударной групп, а также умение различать сольные и оркестровые звучания. Такой подход помогает развивать музыкальное восприятие, формировать чувство ритма и интонации, а также способствует эмоциональному отклику на музыку.</w:t>
      </w:r>
    </w:p>
    <w:p w14:paraId="73E7BD06" w14:textId="40B4B929" w:rsidR="00565F49" w:rsidRPr="00565F49" w:rsidRDefault="00565F49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Динамика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материал: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Чайковский. «Спящая красавица». Увертюра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знакомство с понятием динамики, различие громкого и тихого звучания. Ученики определяют, где музыка звучит ярко, а где нежно. Обсуждается, как динамика помогает передать торжественность вступления.</w:t>
      </w:r>
    </w:p>
    <w:p w14:paraId="1C4B941B" w14:textId="23CEE873" w:rsidR="00565F49" w:rsidRPr="00565F49" w:rsidRDefault="00565F49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Динамика (продолжение), интонация, форма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материал: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Мусоргский. «Баба Яга»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определение характера музыки через динамику и интонацию, обсуждение формы произведения. Дети сравнивают звучание разных эпизодов и находят повторяющиеся элементы. Учитель показывает, как музыка рассказывает сказочный сюжет.</w:t>
      </w:r>
    </w:p>
    <w:p w14:paraId="1A7D8C47" w14:textId="5EB098D3" w:rsidR="00565F49" w:rsidRPr="00565F49" w:rsidRDefault="00565F49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Динамика (крещендо), лад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материал: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Э. Григ. «Утро»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слушание примеров на крещендо, выявление роли лада в создании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настроения. Разбираем, как из тихого пробуждения рождается радостное звучание. Учащиеся рисуют образ утреннего пейзажа в звуках.</w:t>
      </w:r>
    </w:p>
    <w:p w14:paraId="5D7B49AC" w14:textId="2FDDF55C" w:rsidR="00565F49" w:rsidRPr="00565F49" w:rsidRDefault="00565F49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4.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Динамика (диминуэндо), темп (аллегро), интонация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материал: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 Римский-Корсаков. «Полёт шмеля»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определение быстрых темпов, разбор диминуэндо, передача движения через интонацию. Ученики пробуют показать «полёт шмеля» движениями рук. Разбираем, почему музыка кажется неуловимой и быстрой.</w:t>
      </w:r>
    </w:p>
    <w:p w14:paraId="5DC62911" w14:textId="22569B78" w:rsidR="00565F49" w:rsidRPr="00565F49" w:rsidRDefault="00565F49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5.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Темп (</w:t>
      </w:r>
      <w:proofErr w:type="spellStart"/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>аччелерандо</w:t>
      </w:r>
      <w:proofErr w:type="spellEnd"/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>, анданте), регистр, динамика, интонация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материал: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Э. Григ. «В пещере горного короля»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наблюдение за изменением темпа и динамики, определение регистра. Ученики учатся слышать постепенное нарастание напряжения. Обсуждаем, как музыка создаёт атмосферу опасности и тайны.</w:t>
      </w:r>
    </w:p>
    <w:p w14:paraId="16226C5C" w14:textId="0F1C4486" w:rsidR="00565F49" w:rsidRPr="00565F49" w:rsidRDefault="00565F49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6.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Темп (ритенуто), регистр, динамика, тембр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материал: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Лядов. «Музыкальная шкатулка»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знакомство с приёмом ритенуто, определение особенностей тембра. Дети представляют звучание механической шкатулки. Учитель обращает внимание на изящество и «</w:t>
      </w:r>
      <w:proofErr w:type="spellStart"/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игрушечность</w:t>
      </w:r>
      <w:proofErr w:type="spellEnd"/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музыкального образа.</w:t>
      </w:r>
    </w:p>
    <w:p w14:paraId="41A3D093" w14:textId="4C97CA9D" w:rsidR="00565F49" w:rsidRPr="00565F49" w:rsidRDefault="00565F49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7.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Регистр, динамика, жанр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материал: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Мусоргский. «Балет невылупившихся птенцов»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изучение высокого регистра, передача характера через жанр. Музыка вызывает улыбку — обсуждаем, почему она кажется смешной и лёгкой. Ученики пробуют «изобразить» цыплят в звуках.</w:t>
      </w:r>
    </w:p>
    <w:p w14:paraId="4485785C" w14:textId="492283F5" w:rsidR="00565F49" w:rsidRPr="00565F49" w:rsidRDefault="00565F49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8.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Регистр, жанр, динамика, фольклорная цитата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материал: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 Римский-Корсаков. «Три чуда. Белка»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поиск фольклорных мотивов, определение жанровых признаков. Обращаем внимание на русские народные интонации. Разбираем, как оркестр «оживляет» сказочный эпизод.</w:t>
      </w:r>
    </w:p>
    <w:p w14:paraId="4F673CE9" w14:textId="7C38D14F" w:rsidR="00565F49" w:rsidRPr="00565F49" w:rsidRDefault="00565F49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9.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Лад, жанр, куплетная форма, темпы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материал: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Э. Григ. «Песня Сольвейг»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разбор куплетной формы, сопоставление анданте и аллегретто. Ученики слушают повторяющиеся строфы и отмечают их изменения. Музыка становится поводом для разговора о печали и надежде.</w:t>
      </w:r>
    </w:p>
    <w:p w14:paraId="4698882B" w14:textId="0BDF924F" w:rsidR="00565F49" w:rsidRPr="00565F49" w:rsidRDefault="00565F49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10.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Динамика (диминуэндо), темп (анданте), жанр (марш)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материал: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 Римский-Корсаков. «Три чуда. 33 богатыря»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определение особенностей марша, работа с динамикой. Слушаем торжественные шаги богатырей. Обсуждаем, какие образы рождает музыка у каждого ребёнка.</w:t>
      </w:r>
    </w:p>
    <w:p w14:paraId="64ACA512" w14:textId="65DEBEC0" w:rsidR="00565F49" w:rsidRPr="00565F49" w:rsidRDefault="00565F49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11.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Фактура (тутти и соло), темп (аллегро), лад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материал: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Вивальди. «Зима» (I ч.)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различение звучания </w:t>
      </w:r>
      <w:proofErr w:type="spellStart"/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>tutti</w:t>
      </w:r>
      <w:proofErr w:type="spellEnd"/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>solo</w:t>
      </w:r>
      <w:proofErr w:type="spellEnd"/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>, анализ аллегро. Слушаем, как солист и оркестр «перекликаются» друг с другом. Ученики замечают, как музыка изображает стужу и ветер.</w:t>
      </w:r>
    </w:p>
    <w:p w14:paraId="4E45A05E" w14:textId="5C3847A6" w:rsidR="00565F49" w:rsidRPr="00565F49" w:rsidRDefault="00565F49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12.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Штрихи, форма, темп, динамика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материал: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Э. Григ. «Шествие троллей»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знакомство со штрихами, обсуждение формы произведения. Музыка звучит грубовато и грозно — разбираем, почему. Дети пробуют передать ритм троллей хлопками или шагами.</w:t>
      </w:r>
    </w:p>
    <w:p w14:paraId="60262783" w14:textId="3CE0178D" w:rsidR="00565F49" w:rsidRPr="00565F49" w:rsidRDefault="00565F49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13.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Темп (адажио), легато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материал: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 Римский-Корсаков. «Царевна-Лебедь»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слушание плавных линий в темпе адажио, изучение легато. Музыка напоминает плавание по воде. Ученики описывают, какими звуками «оживает» образ Лебеди.</w:t>
      </w:r>
    </w:p>
    <w:p w14:paraId="32C6C5FA" w14:textId="67C1AA8C" w:rsidR="00565F49" w:rsidRPr="00565F49" w:rsidRDefault="00565F49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14.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Штрихи, темп, форма, динамика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материал: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Дж. Россини. «Гроза»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определение контрастов темпа и динамики, разбор формы. Ученики слышат, как музыка изображает раскаты грома. В обсуждении делаем вывод: музыка может быть «картинами природы».</w:t>
      </w:r>
    </w:p>
    <w:p w14:paraId="0EA5C531" w14:textId="44491963" w:rsidR="00565F49" w:rsidRPr="00565F49" w:rsidRDefault="00565F49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15.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Инструменты струнной группы, лад, динамика, темп, </w:t>
      </w:r>
      <w:proofErr w:type="spellStart"/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>tutti</w:t>
      </w:r>
      <w:proofErr w:type="spellEnd"/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>solo</w:t>
      </w:r>
      <w:proofErr w:type="spellEnd"/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>, жанр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материал: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Вивальди. «Лето» (III ч.)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изучение звучания струнных инструментов в разных регистрах и жанре. Ученики различают партии солиста и оркестра. Разбираем, как музыка передаёт грозу и бурю.</w:t>
      </w:r>
    </w:p>
    <w:p w14:paraId="088A9337" w14:textId="4D8393B2" w:rsidR="00565F49" w:rsidRPr="00565F49" w:rsidRDefault="00565F49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16.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Штрихи (пиццикато и легато), темп, динамика, аккомпанемент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материал: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Вивальди. «Зима» (II ч.)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сопоставление пиццикато и легато, определение роли аккомпанемента. Ученики пробуют «нащупать» ритм, сопровождающий соло. Обсуждаем, какие картины зимы рождает эта музыка.</w:t>
      </w:r>
    </w:p>
    <w:p w14:paraId="473E511D" w14:textId="0357BDFD" w:rsidR="00565F49" w:rsidRPr="00565F49" w:rsidRDefault="00565F49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17.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Инструменты (тембр), жанр, регистр, лад, темп (андантино)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материал: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Прокофьев. «Петя и Волк» (Петя, Птичка)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узнавание инструментов по тембру, определение жанра и регистра. Дети учатся ассоциировать персонажей со звучанием. Поясняем, как композитор создаёт музыкальные «портреты».</w:t>
      </w:r>
    </w:p>
    <w:p w14:paraId="3CBA9EDA" w14:textId="677E698D" w:rsidR="00565F49" w:rsidRPr="00565F49" w:rsidRDefault="00565F49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18.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Диапазон, тембр, темп, рисунок мелодии, регистр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материал: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Прокофьев. «Петя и Волк» (Утка, Кошка)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сопоставление мелодий, изучение диапазона и регистра. Обсуждаем, почему у Утки и Кошки разный характер. Ученики пробуют изобразить эти образы голосом или движением.</w:t>
      </w:r>
    </w:p>
    <w:p w14:paraId="5E6CD873" w14:textId="717CB44E" w:rsidR="00565F49" w:rsidRPr="00565F49" w:rsidRDefault="00565F49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19.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Тембр, регистр, жанр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материал: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Прокофьев. «Петя и Волк» (Дедушка, Волк)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определение образа персонажей через тембр и регистр. Слушаем, как низкие звуки передают строгость Дедушки. Сравниваем, чем отличается угрожающий тембр Волка.</w:t>
      </w:r>
    </w:p>
    <w:p w14:paraId="10B8AA04" w14:textId="13B952E2" w:rsidR="00565F49" w:rsidRPr="00565F49" w:rsidRDefault="00565F49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20.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Тембр, жанр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материал: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Прокофьев. «Петя и Волк» (охотники, «Выстрелы»)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выявление особенностей жанра, определение средств создания образа. Дети замечают звучание ударных инструментов. Разбираем, как музыка имитирует реальные звуки.</w:t>
      </w:r>
    </w:p>
    <w:p w14:paraId="175F270F" w14:textId="643F84AA" w:rsidR="00565F49" w:rsidRPr="00565F49" w:rsidRDefault="00565F49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21.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Фортепиано с оркестром, жанр, лад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материал: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 Сен-Санс. «Карнавал животных»: «Королевский марш Льва»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рассматриваем, как фортепиано и оркестр взаимодействуют друг с другом. Ученики отмечают величавое звучание марша. Обсуждаем, какими музыкальными средствами изображается царь зверей.</w:t>
      </w:r>
    </w:p>
    <w:p w14:paraId="386A287E" w14:textId="4060D6FC" w:rsidR="00565F49" w:rsidRPr="00565F49" w:rsidRDefault="00565F49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22.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Полифония, интонация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материал: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 Сен-Санс. «Куры и петух», «Антилопы»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слушаем, как голоса вступают один за другим, создавая полифонию. Ученики замечают, что звуки напоминают «перекликание» птиц и животных. Разбираем, как с помощью интонации музыка оживляет образы.</w:t>
      </w:r>
    </w:p>
    <w:p w14:paraId="5BA02C88" w14:textId="33BBB7AC" w:rsidR="00565F49" w:rsidRPr="00565F49" w:rsidRDefault="00565F49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23.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Диапазон, тембр, жанр, темп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материал: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 Сен-Санс. «Черепахи», «Слон»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обсуждаем, почему у Слона звучит низкий диапазон, а у Черепах музыка медленная. Ученики сравнивают темпы и делают выводы о жанровых особенностях. Весело разбираем «юмор» композитора в этих пьесах.</w:t>
      </w:r>
    </w:p>
    <w:p w14:paraId="2AD9578A" w14:textId="707EDAE9" w:rsidR="00565F49" w:rsidRPr="00565F49" w:rsidRDefault="00565F49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24.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Темп, жанр, регистр, тембр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материал: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 Сен-Санс. «Кенгуру», «Аквариум», «Длинноухие персонажи»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анализируем разные темпы и регистры, изображающие прыжки, плавание и смешные движения. Ученики угадывают, какие инструменты создают «переливы» в «Аквариуме». Сравниваем, чем отличаются музыкальные портреты зверей.</w:t>
      </w:r>
    </w:p>
    <w:p w14:paraId="6F0025D1" w14:textId="35392C7B" w:rsidR="00565F49" w:rsidRPr="00565F49" w:rsidRDefault="00565F49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25.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Тембр, регистр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материал: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 Сен-Санс. «Пианисты», «Птичник»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определяют тембр инструментов и регистр звучания. Обсуждаем, как музыка может шутливо подражать игре на фортепиано. Учащиеся пробуют показать, чем отличается звонкое пение птиц от «стука» клавиш.</w:t>
      </w:r>
    </w:p>
    <w:p w14:paraId="73B7B736" w14:textId="6D683C08" w:rsidR="00565F49" w:rsidRPr="00565F49" w:rsidRDefault="00565F49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26.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Регистр, тембр, жанр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материал: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 Сен-Санс. «Ископаемые»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слушаем, как музыка соединяет смешное и таинственное. Ученики учатся слышать цитаты знакомых мелодий. Разбираем, как композитор создаёт «танец скелетов» через тембр и регистр.</w:t>
      </w:r>
    </w:p>
    <w:p w14:paraId="69FC8F39" w14:textId="26680F87" w:rsidR="00565F49" w:rsidRPr="00565F49" w:rsidRDefault="00565F49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27.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Тембр, оркестровая группа, форма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материал: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 Сен-Санс. «Лебедь»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внимание к нежному звучанию виолончели и прозрачному аккомпанементу. Ученики описывают плавные линии мелодии. Разбираем, как форма помогает создать цельный и изящный образ.</w:t>
      </w:r>
    </w:p>
    <w:p w14:paraId="190F5A3F" w14:textId="0A5F215F" w:rsidR="00565F49" w:rsidRPr="00565F49" w:rsidRDefault="00565F49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28.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Контрольный урок</w:t>
      </w:r>
    </w:p>
    <w:p w14:paraId="7D05E2DF" w14:textId="7532842C" w:rsidR="00565F49" w:rsidRPr="00565F49" w:rsidRDefault="00565F49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29.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Фактура (мелодия и аккомпанемент), тембр, тип мелодии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материал: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 Сен-Санс. «Финал»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слушаем яркое завершение сюиты, выделяем главную мелодию и аккомпанемент. Ученики отмечают радостный и праздничный характер музыки. В обсуждении выявляем, как все образы соединяются в финале.</w:t>
      </w:r>
    </w:p>
    <w:p w14:paraId="65DD89DC" w14:textId="2425331A" w:rsidR="00565F49" w:rsidRPr="00565F49" w:rsidRDefault="00565F49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30.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Контрольная работа. Характер музыки, штрихи, ритм, тембр, форма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материал: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Прокофьев. «Шествие кузнечиков»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проверяем знания через устные вопросы и прослушивание. Ученики определяют штрихи и ритмический рисунок. В заключении урока проводится мини-викторина.</w:t>
      </w:r>
    </w:p>
    <w:p w14:paraId="08354527" w14:textId="7F1F640D" w:rsidR="00565F49" w:rsidRPr="00565F49" w:rsidRDefault="00565F49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31.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 музыки, рисунок мелодии, тембр тромбонов, оркестровая группа, динамика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материал: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 Вагнер. «Полёт валькирий»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разбираем могущественное звучание оркестра. Ученики отмечают особую роль тромбонов. Обсуждаем, как динамика помогает создать воинственный характер.</w:t>
      </w:r>
    </w:p>
    <w:p w14:paraId="7EAAA422" w14:textId="7D2E9537" w:rsidR="00565F49" w:rsidRPr="00565F49" w:rsidRDefault="00565F49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32.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 музыки, тембр клавесина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материал: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 С. Бах. Прелюдия до мажор; Ш. Гуно – «</w:t>
      </w:r>
      <w:proofErr w:type="spellStart"/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>Ave</w:t>
      </w:r>
      <w:proofErr w:type="spellEnd"/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>Maria</w:t>
      </w:r>
      <w:proofErr w:type="spellEnd"/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знакомимся с благородным звучанием клавесина и переложением 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Баха–Гуно. Ученики сравнивают простоту прелюдии и её преображение в «</w:t>
      </w:r>
      <w:proofErr w:type="spellStart"/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>Ave</w:t>
      </w:r>
      <w:proofErr w:type="spellEnd"/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>Maria</w:t>
      </w:r>
      <w:proofErr w:type="spellEnd"/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>». В обсуждении делаем выводы о стиле барочной музыки.</w:t>
      </w:r>
    </w:p>
    <w:p w14:paraId="6B0BB8A3" w14:textId="77777777" w:rsidR="00565F49" w:rsidRDefault="00565F49" w:rsidP="00565F49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5F772CBF" w14:textId="77777777" w:rsid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Второй год обучения (33 занятия)</w:t>
      </w:r>
    </w:p>
    <w:p w14:paraId="7B6FE783" w14:textId="46CA71A9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 втором классе учащиеся продолжают знакомство с выразительными средствами музыки: мелодией, динамикой, интонацией, формой и фактурой. Особое внимание уделяется жанрам русского народного фольклора и их отражению в профессиональной музыке. Важная часть программы — изучение инструментов симфонического оркестра: струнных, духовых, ударных, клавишных. Занятия строятся так, чтобы дети учились не только слышать и определять средства выразительности, но и понимать, как они создают художественный образ произведения.</w:t>
      </w:r>
    </w:p>
    <w:p w14:paraId="0F117950" w14:textId="3DADDEBF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Тембр, ритм, темп, рисунок мелодии, фактура (соло и аккомпанемент)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На уроке мы познакомимся с основными звуковыми качествами музыки — тембром инструментов и голосов, ритмом, темпом и рисунком мелодии. Дети учатся различать соло и аккомпанемент, слушать, какие элементы создают характер произведения, и искать эти особенности в конкретной музыке.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Произведение: «Время, вперёд!» из сюиты «Время, вперёд!»</w:t>
      </w:r>
    </w:p>
    <w:p w14:paraId="2C67BB1E" w14:textId="0ABCE5D2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Жанр, лад, темп, динамика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Мы изучаем жанровые особенности музыки, основные лады и изменение темпа, а также динамику — громкость и тихость звуков. Учащиеся учатся замечать, как эти элементы влияют на настроение и характер произведения.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Произведение: И. Брамс. Венгерский танец фа-диез минор (переложение для струнного оркестра)</w:t>
      </w:r>
    </w:p>
    <w:p w14:paraId="22824B90" w14:textId="44D67572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3.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Жанр, тембр, регистр, штрихи, темп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На этом уроке дети продолжат изучение жанров, познакомятся с регистром (высокие и низкие звуки), особенностями тембра и штрихами (легато, стаккато). Учимся находить эти элементы в звучании и определять их влияние на музыкальный образ.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Произведение: П. Чайковский. Балет «Щелкунчик». Китайский танец (Чай)</w:t>
      </w:r>
    </w:p>
    <w:p w14:paraId="7B9988BC" w14:textId="147DA4E8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Лад, виды минора, темп, тембр, динамика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Изучаем, как различаются лады и виды минорного звучания, как темп, тембр и динамика создают музыкальную атмосферу. Дети учатся слушать мелодические линии и различать эмоциональные окраски.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Произведение: П. Чайковский. Балет «Щелкунчик». Трепак и Арабский танец</w:t>
      </w:r>
    </w:p>
    <w:p w14:paraId="4C1F81B1" w14:textId="3C3EDDFA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5.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Темп, тембр, кастаньеты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Урок посвящен изучению темпа, тембра и необычных инструментов, таких как кастаньеты. Учимся замечать, как ритмические и тембровые особенности 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влияют на характер музыки.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Произведение: П. Чайковский. Балет «Щелкунчик». Испанский танец (Шоколад)</w:t>
      </w:r>
    </w:p>
    <w:p w14:paraId="6FBF44A1" w14:textId="0C0B8E81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6.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Регистр, тембр инструмента, тембр голоса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На уроке дети анализируют различия между регистром инструментов и голосов, учатся слышать их особенности и определять, как они создают характер музыки.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Произведение: Н. Римский-Корсаков. Опера «Садко». Песня Варяжского гостя</w:t>
      </w:r>
    </w:p>
    <w:p w14:paraId="17B8D2D2" w14:textId="259BC3DE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7.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Темп, тембр инструмента, тембр голоса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Продолжаем работу с тембром и темпом, учимся различать звучание инструментов и голосов, слушать сочетания и их влияние на выразительность произведения.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Произведение: Н. Римский-Корсаков. Опера «Садко». Песня Индийского гостя</w:t>
      </w:r>
    </w:p>
    <w:p w14:paraId="287C7F5B" w14:textId="51A1073E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8.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Жанр, регистр, тембр, штрихи, форма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Дети закрепляют знания о жанре, регистре, тембре, штрихах и форме. Учимся понимать, как эти элементы объединяются, создавая законченное произведение.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Произведение: П. Чайковский. Балет «Щелкунчик». «Танец пастушков»</w:t>
      </w:r>
    </w:p>
    <w:p w14:paraId="4B2EA152" w14:textId="70C9356B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9.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Форма, тембр, фактура, звукоряд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На уроке дети учатся различать музыкальную форму, узнавать тембр инструментов и голоса, понимать, как сочетаются соло и аккомпанемент (фактура), а также работать с звукорядом — последовательностью звуков.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Произведение: М. Мусоргский — М. Равель. Фортепианный цикл «Картинки с выставки». «Два еврея, богатый и бедный»</w:t>
      </w:r>
    </w:p>
    <w:p w14:paraId="56EFA9C5" w14:textId="647E8127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10.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Форма, динамика, темп, тембр, жанр, лад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Учащиеся анализируют форму произведения, обращают внимание на динамические изменения, темп, тембр, узнают жанровые особенности и ладовую структуру.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Произведение: М. Мусоргский. «Рассвет на Москве-реке», увертюра из оперы «Хованщина» (оркестровка Д. Шостаковича)</w:t>
      </w:r>
    </w:p>
    <w:p w14:paraId="4350C262" w14:textId="47579D69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Тембр, динамика, жанр, форма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На этом уроке внимание уделяется тембру инструментов и голосов, динамике, жанру и форме произведения. Учимся замечать, как эти элементы создают выразительность музыки.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Произведение: Ж. Бизе. Опера «Кармен». Антракт к IV действию</w:t>
      </w:r>
    </w:p>
    <w:p w14:paraId="0C3DFEF3" w14:textId="07468828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12. Тембр инструмента, тембры детских голосов, темп, регистр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Дети различают тембр различных инструментов и детских голосов, анализируют темп и регистр произведения, учатся сопоставлять звучание 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разных голосов и инструментов.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Произведение: Ж. Бизе. Опера «Кармен». Хор мальчиков</w:t>
      </w:r>
    </w:p>
    <w:p w14:paraId="416A5F7B" w14:textId="767FE23E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13. Тембры баритона и тенора (голоса), жанр болеро, куплетная форма, лад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На уроке изучаются особенности мужских голосов, жанр болеро, строение куплетной формы и ладовая характеристика музыки. Учимся слышать, как эти элементы создают образ и характер произведения.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Произведение: Ж. Бизе. Опера «Кармен». Куплеты </w:t>
      </w:r>
      <w:proofErr w:type="spellStart"/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Эскамильо</w:t>
      </w:r>
      <w:proofErr w:type="spellEnd"/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Ариозо Хосе</w:t>
      </w:r>
    </w:p>
    <w:p w14:paraId="28DDDC29" w14:textId="526C11BB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14. Жанр, ритм, тембр голоса, лад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Дети закрепляют знания о жанре, ритме, тембре голоса и ладовой организации произведения. Учимся слушать, как эти элементы влияют на эмоциональное восприятие музыки.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Произведение: Ж. Бизе. Опера «Кармен». Хабанера</w:t>
      </w:r>
    </w:p>
    <w:p w14:paraId="6253C8A4" w14:textId="4833327D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15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Форма, фактура, чтение по нотам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Урок посвящён изучению формы и фактуры музыки, дети учатся читать ноты и определять, как мелодия и сопровождение взаимодействуют в произведении.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Произведение: Р. Шуман. Фортепианный цикл «Альбом для юношества». Кнехт </w:t>
      </w:r>
      <w:proofErr w:type="spellStart"/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Рупрехт</w:t>
      </w:r>
      <w:proofErr w:type="spellEnd"/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(Дед Мороз)</w:t>
      </w:r>
    </w:p>
    <w:p w14:paraId="43451AD0" w14:textId="517E4AA7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16 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Ритм, динамические оттенки, регистр, жанр, звукоряд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Дети продолжают работу с ритмом, различают динамические оттенки, изучают регистр, жанр и последовательность звуков (звукоряд). Это помогает лучше понимать выразительные средства произведения.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Произведение: Н. Римский-Корсаков. Опера «Сказание о невидимом граде Китеже». Оркестровый эпизод «Сеча при Керженце»</w:t>
      </w:r>
    </w:p>
    <w:p w14:paraId="4D22723B" w14:textId="316D486D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17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Тембр ксилофона, темп, динамика, форма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На уроке дети изучают особенности звучания ксилофона, обращают внимание на темп, динамику и форму произведения. Учимся находить, как ударный инструмент влияет на характер музыки.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Произведение: А. Хачатурян. Балет «Гаянэ». «Танец с саблями» (оригинальная версия со струнными в среднем разделе)</w:t>
      </w:r>
    </w:p>
    <w:p w14:paraId="3D852504" w14:textId="47630254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18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Регистр, штрихи, ритм, динамика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Дети продолжают изучение регистров и штрихов (легато, стаккато), а также анализируют ритм и динамику произведения, учатся слушать, как эти элементы создают выразительность.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Произведение: Р. Шуман. Фортепианный цикл «Карнавал». Пьесы «Кокетка» и «</w:t>
      </w:r>
      <w:proofErr w:type="spellStart"/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Киарина</w:t>
      </w:r>
      <w:proofErr w:type="spellEnd"/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14:paraId="37E9CD4A" w14:textId="68B0E62F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19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Ритм, динамика, темп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Урок посвящен развитию чувства ритма, пониманию динамических изменений и темпа в музыкальных произведениях.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Произведение: Р. Шуман. Фортепианный цикл «Карнавал». Пьесы «</w:t>
      </w:r>
      <w:proofErr w:type="spellStart"/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Флорестан</w:t>
      </w:r>
      <w:proofErr w:type="spellEnd"/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и «</w:t>
      </w:r>
      <w:proofErr w:type="spellStart"/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Эвсебий</w:t>
      </w:r>
      <w:proofErr w:type="spellEnd"/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14:paraId="1F756AA0" w14:textId="1541878A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20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Жанр, темп, фактура, динамика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Дети анализируют жанр, темп, фактуру и динамику музыки, учатся понимать, как эти элементы создают характер произведения.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Произведение: «Романс» из музыки к кинофильму «Метель»</w:t>
      </w:r>
    </w:p>
    <w:p w14:paraId="76882E53" w14:textId="44E62004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21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Жанр, форма, тембр, темп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На уроке внимание уделяется жанру, форме, тембру и темпу, дети учатся замечать, как эти элементы взаимодействуют в произведении.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Произведение: «Вальс» и «Марш» из музыки к кинофильму «Метель»</w:t>
      </w:r>
    </w:p>
    <w:p w14:paraId="47E60608" w14:textId="0166A59F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22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Динамика, тембр, ритм, темп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Учащиеся изучают динамику, темп и лад, слушают изменения в музыке и учатся анализировать, как они влияют на настроение произведения.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Произведение: «Тройка» из музыки к кинофильму «Метель»</w:t>
      </w:r>
    </w:p>
    <w:p w14:paraId="5E823E0A" w14:textId="010B8E7A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23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Тембр струнных, динамика, темп</w:t>
      </w:r>
    </w:p>
    <w:p w14:paraId="4592FD5E" w14:textId="77777777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уроке дети учатся различать тембр, регистр и размер музыкальной фразы, отмечают особенности звучания оркестровых инструментов.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Произведение: В. А. Моцарт. «Маленькая ночная серенада». I и II части</w:t>
      </w:r>
    </w:p>
    <w:p w14:paraId="330EE307" w14:textId="285A9CEC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24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Динамика, темп, лад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Дети анализируют тембр, жанровые особенности, форму и темп произведения, учатся определять эмоциональный характер музыки.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Произведение: К. Дебюсси. «</w:t>
      </w:r>
      <w:proofErr w:type="spellStart"/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Бергамасская</w:t>
      </w:r>
      <w:proofErr w:type="spellEnd"/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сюита». «Лунный свет» (пример для прослушивания)</w:t>
      </w:r>
    </w:p>
    <w:p w14:paraId="5D286240" w14:textId="54C48383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25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Тембр, регистр, размер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Урок посвящен изучению тембра инструментов, жанра и ритмических особенностей произведения.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Произведение: И. Стравинский. Балет «Петрушка». «У Арапа</w:t>
      </w:r>
      <w:proofErr w:type="gramStart"/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»,  И.</w:t>
      </w:r>
      <w:proofErr w:type="gramEnd"/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Стравинский. Балет «Петрушка». «Гуляние на Масляной»</w:t>
      </w:r>
    </w:p>
    <w:p w14:paraId="714E21DD" w14:textId="1F8205B4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26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Тембр группы оркестровых инструментов, жанр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Дети изучают особенности звучания различных оркестровых групп, анализируют жанровые особенности произведений и учатся различать инструменты по тембру.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Произведение: Ф. Шуберт. </w:t>
      </w:r>
      <w:proofErr w:type="spellStart"/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Ave</w:t>
      </w:r>
      <w:proofErr w:type="spellEnd"/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Maria</w:t>
      </w:r>
      <w:proofErr w:type="spellEnd"/>
    </w:p>
    <w:p w14:paraId="5D761BB6" w14:textId="69D7FD3D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27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Кантилена, динамика, темп, тембр, штрихи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На уроке дети учатся слушать длинные, плавные мелодические линии (кантилену), замечать динамические изменения, темп, тембр инструментов и штрихи исполнения.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Произведение: Ф. Шопен. Ноктюрн ми-бемоль мажор (</w:t>
      </w:r>
      <w:proofErr w:type="spellStart"/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op</w:t>
      </w:r>
      <w:proofErr w:type="spellEnd"/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9 № 2)</w:t>
      </w:r>
    </w:p>
    <w:p w14:paraId="1711FBD9" w14:textId="4058704A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Занятие 28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Сопровождение в виде арпеджио, жанр, динамика, темп, лад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Дети изучают роль аккомпанемента в виде арпеджио, обращают внимание на жанр, динамику, темп и лад произведения, учатся различать мелодическую линию и аккомпанемент.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Произведение: Л. </w:t>
      </w:r>
      <w:proofErr w:type="spellStart"/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ван</w:t>
      </w:r>
      <w:proofErr w:type="spellEnd"/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Бетховен. Соната № 14, I часть</w:t>
      </w:r>
    </w:p>
    <w:p w14:paraId="27F7686F" w14:textId="2F47A754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29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Жанр, ритм, динамика, темп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Дети анализируют жанр, ритм, динамику и темп, учатся замечать, как эти элементы создают характер и настроение произведения.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Произведение: К. Дебюсси. Сюита «Детский уголок». «Кукольный </w:t>
      </w:r>
      <w:proofErr w:type="spellStart"/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кэк-уок</w:t>
      </w:r>
      <w:proofErr w:type="spellEnd"/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14:paraId="596E316E" w14:textId="64830ADD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30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Штрихи, форма, жанр, лад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Урок посвящен штрихам (легато, стаккато), форме произведения, жанру и ладовой характеристике. Учимся слушать, как эти элементы объединяются в музыкальный образ.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Произведение: С. Рахманинов. Прелюдия соль минор (</w:t>
      </w:r>
      <w:proofErr w:type="spellStart"/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op</w:t>
      </w:r>
      <w:proofErr w:type="spellEnd"/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23 № 5)</w:t>
      </w:r>
    </w:p>
    <w:p w14:paraId="736B3142" w14:textId="2DF47E46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31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Жанр, форма, темп, динамика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Дети закрепляют знания о жанре, форме, темпе и динамике, учатся анализировать музыкальное произведение целиком.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Произведение: Ф. Лист. Венгерская рапсодия № 2</w:t>
      </w:r>
    </w:p>
    <w:p w14:paraId="724DAB2F" w14:textId="7BDF5F7C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32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Жанр, форма, динамика, ритм, тембр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На заключительном уроке дети обобщают все изученные элементы: жанр, форму, динамику, ритм и тембр. Учащиеся слушают произведение, выделяют все признаки и формируют целостное музыкальное восприятие.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Произведение: М. Равель. «Болеро», М. Мусоргский — М. Равель. Фортепианный цикл «Картинки с выставки». «Быдло»</w:t>
      </w:r>
    </w:p>
    <w:p w14:paraId="28AD0DCE" w14:textId="699CF94E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33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Контрольная работа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Проверка знаний и навыков: жанр, штрихи, темп, динамика, тембр голоса, форма и фактура. Дети применяют все изученные элементы на практике через слушание и обсуждение произведений.</w:t>
      </w:r>
      <w:r w:rsidRPr="00565F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Произведение: Итоговые произведения из курса (по выбору преподавателя)</w:t>
      </w:r>
    </w:p>
    <w:p w14:paraId="25C7B933" w14:textId="62E4BE86" w:rsidR="00565F49" w:rsidRDefault="00565F49" w:rsidP="00565F49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565F49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br w:type="page"/>
      </w: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3</w:t>
      </w:r>
      <w:r w:rsidRPr="00140FF3">
        <w:rPr>
          <w:rFonts w:ascii="Times New Roman" w:eastAsia="Calibri" w:hAnsi="Times New Roman" w:cs="Times New Roman"/>
          <w:b/>
          <w:sz w:val="28"/>
          <w:szCs w:val="28"/>
        </w:rPr>
        <w:t xml:space="preserve"> год обучения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(33 занятия)</w:t>
      </w:r>
    </w:p>
    <w:p w14:paraId="7A18AE7E" w14:textId="77777777" w:rsidR="00565F49" w:rsidRPr="00565F49" w:rsidRDefault="00565F49" w:rsidP="00565F4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F49">
        <w:rPr>
          <w:rFonts w:ascii="Times New Roman" w:hAnsi="Times New Roman" w:cs="Times New Roman"/>
          <w:sz w:val="28"/>
          <w:szCs w:val="28"/>
        </w:rPr>
        <w:t>В третьем классе учащиеся продолжают развивать музыкальное восприятие, анализ и исполнительские навыки, углубляют понимание выразительных средств музыки и учатся видеть их взаимосвязь. Программа построена так, чтобы дети не только слышали музыку, но и умели анализировать её с точки зрения различных категорий, формируя целостное музыкальное восприятие.</w:t>
      </w:r>
    </w:p>
    <w:p w14:paraId="1FEB173B" w14:textId="77777777" w:rsidR="00565F49" w:rsidRPr="00565F49" w:rsidRDefault="00565F49" w:rsidP="00565F4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65F49">
        <w:rPr>
          <w:rFonts w:ascii="Times New Roman" w:eastAsia="Calibri" w:hAnsi="Times New Roman" w:cs="Times New Roman"/>
          <w:bCs/>
          <w:sz w:val="28"/>
          <w:szCs w:val="28"/>
        </w:rPr>
        <w:t>Программа третьего класса строится на анализе оперных и балетных произведений великих композиторов: В. А. Моцарта, П. И. Чайковского, С. С. Прокофьева, К. В. Глюка. Уроки включают прослушивание, обсуждение и практическую работу, где учащиеся ищут выразительные средства в музыке и учатся понимать, как они создают художественные образы.</w:t>
      </w:r>
    </w:p>
    <w:p w14:paraId="18E6E4DD" w14:textId="77777777" w:rsidR="00565F49" w:rsidRPr="00565F49" w:rsidRDefault="00565F49" w:rsidP="00565F4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65F49">
        <w:rPr>
          <w:rFonts w:ascii="Times New Roman" w:eastAsia="Calibri" w:hAnsi="Times New Roman" w:cs="Times New Roman"/>
          <w:bCs/>
          <w:sz w:val="28"/>
          <w:szCs w:val="28"/>
        </w:rPr>
        <w:t>Такой подход развивает слуховое внимание, чувство ритма и интонации, умение слышать контрасты и взаимодействие музыкальных линий, а также формирует эмоциональную отзывчивость на музыку.</w:t>
      </w:r>
    </w:p>
    <w:p w14:paraId="6CE6AF20" w14:textId="77777777" w:rsidR="00565F49" w:rsidRPr="00565F49" w:rsidRDefault="00565F49" w:rsidP="00565F4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8D94B58" w14:textId="016B8E55" w:rsidR="00565F49" w:rsidRPr="00565F49" w:rsidRDefault="007949AB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В. А. Моцарт. Опера «Волшебная флейта». I действие (прослушивание)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уроке дети знакомятся с основными выразительными средствами оперного произведения: тембром инструментов и голосов, ритмом, динамикой, формой сцен и характером музыкальных образов. Учимся слушать, как композитор использует эти элементы для создания настроения.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Произведение: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А. Моцарт. Опера «Волшебная флейта». I действие (пример для прослушивания)</w:t>
      </w:r>
    </w:p>
    <w:p w14:paraId="732C5E62" w14:textId="309CCA1B" w:rsidR="00565F49" w:rsidRPr="00565F49" w:rsidRDefault="007949AB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В. А. Моцарт. Опера «Волшебная флейта». I действие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Продолжаем изучение тембра, динамики, ритма и формы. Дети учатся различать сольные партии и ансамбли, замечать изменения тембра и динамики, которые создают выразительность сцены.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Произведение: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А. Моцарт. Опера «Волшебная флейта». I действие</w:t>
      </w:r>
    </w:p>
    <w:p w14:paraId="082DD9A1" w14:textId="1120D3F9" w:rsidR="00565F49" w:rsidRPr="00565F49" w:rsidRDefault="007949AB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В. А. Моцарт. Опера «Волшебная флейта». I действие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уроке внимание уделяется развитию слухового анализа: дети ищут особенности тембра голосов и инструментов, ритмические рисунки, изменения темпа и динамики, чтобы понять характер и настроение сцен.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Произведение: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А. Моцарт. Опера «Волшебная флейта». I действие</w:t>
      </w:r>
    </w:p>
    <w:p w14:paraId="6202AB0F" w14:textId="4056F178" w:rsidR="00565F49" w:rsidRPr="00565F49" w:rsidRDefault="007949AB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В. А. Моцарт. Опера «Волшебная флейта». II действие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Изучаем контрастные сцены II действия: темп, динамика, штрихи, жанровые особенности. Дети учатся замечать, как композитор использует музыкальные средства для создания эмоционального образа.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Произведение: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А. Моцарт. Опера «Волшебная флейта». II действие</w:t>
      </w:r>
    </w:p>
    <w:p w14:paraId="1B6959C9" w14:textId="0C9098EE" w:rsidR="00565F49" w:rsidRPr="00565F49" w:rsidRDefault="007949AB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Занятие</w:t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5. В. А. Моцарт. Опера «Волшебная флейта». II действие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Продолжаем анализ II действия: работа с тембром инструментов и голосов, динамикой, формой, ритмом и взаимодействием музыкальных линий.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Произведение: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А. Моцарт. Опера «Волшебная флейта». II действие</w:t>
      </w:r>
    </w:p>
    <w:p w14:paraId="33A626BF" w14:textId="2E5E74B9" w:rsidR="00565F49" w:rsidRPr="00565F49" w:rsidRDefault="007949AB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6. Контрольная работа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Проверка знаний и навыков по тембру, ритму, динамике, форме, штрихам и жанровым особенностям, изученным в I и II действиях оперы.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Произведение: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А. Моцарт. Опера «Волшебная флейта» (выбор сцен для анализа)</w:t>
      </w:r>
    </w:p>
    <w:p w14:paraId="0829461B" w14:textId="2E7C5842" w:rsidR="00565F49" w:rsidRPr="00565F49" w:rsidRDefault="007949AB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7. П. И. Чайковский. Балет «Щелкунчик». I действие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Дети изучают тембр инструментов оркестра, ритм, темп, динамику и форму сцен. Учимся определять характер музыкальных образов, различать сольные и ансамблевые партии.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Произведение: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И. Чайковский. Балет «Щелкунчик». I действие</w:t>
      </w:r>
    </w:p>
    <w:p w14:paraId="32732FAF" w14:textId="4350100D" w:rsidR="00565F49" w:rsidRPr="00565F49" w:rsidRDefault="007949AB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8. П. И. Чайковский. Балет «Щелкунчик». I действие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Продолжаем работу с тембром, динамикой, ритмом и формой сцен, акцентируем внимание на жанровых особенностях балета и эмоциональной выразительности музыки.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Произведение: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И. Чайковский. Балет «Щелкунчик». I действие</w:t>
      </w:r>
    </w:p>
    <w:p w14:paraId="07F9170F" w14:textId="7213FD46" w:rsidR="00565F49" w:rsidRPr="00565F49" w:rsidRDefault="007949AB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П. И. Чайковский. Балет «Щелкунчик». I действие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Закрепление знаний о тембре, динамике, ритме и форме, работа с музыкальными контрастами и сценическими образами.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Произведение: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И. Чайковский. Балет «Щелкунчик». I действие</w:t>
      </w:r>
    </w:p>
    <w:p w14:paraId="79F63CB0" w14:textId="4A2C8659" w:rsidR="00565F49" w:rsidRPr="00565F49" w:rsidRDefault="007949AB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 П. И. Чайковский. Балет «Щелкунчик». II действие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Изучаем II действие: темп, динамика, штрихи, фактура и взаимодействие инструментов. Учимся слышать характер танцевальных сцен и различать жанровые особенности.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Произведение: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И. Чайковский. Балет «Щелкунчик». II действие</w:t>
      </w:r>
    </w:p>
    <w:p w14:paraId="76832C83" w14:textId="6C386B0E" w:rsidR="00565F49" w:rsidRPr="00565F49" w:rsidRDefault="007949AB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11. Контрольная работа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Проверка навыков анализа тембра, динамики, ритма, формы и жанровых особенностей I и II действий балета.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Произведение: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И. Чайковский. Балет «Щелкунчик» (выбор сцен для анализа)</w:t>
      </w:r>
    </w:p>
    <w:p w14:paraId="214F921B" w14:textId="1E284827" w:rsidR="00565F49" w:rsidRPr="00565F49" w:rsidRDefault="007949AB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12. С. С. Прокофьев. Балет «Золушка». I действие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уроке дети изучают тембр инструментов, динамику, темп, ритм и форму сцен. Учимся слушать, как музыкальные элементы создают характер персонажей и сценические образы.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Произведение: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С. Прокофьев. Балет «Золушка». I действие</w:t>
      </w:r>
    </w:p>
    <w:p w14:paraId="04A4DAAC" w14:textId="54F62AFB" w:rsidR="00565F49" w:rsidRPr="00565F49" w:rsidRDefault="007949AB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Занятие</w:t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13. С. С. Прокофьев. Балет «Золушка». I действие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Продолжаем работу с тембром, динамикой и формой сцен. Дети различают сольные партии и оркестровые ансамбли, замечают изменения темпа и ритма.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Произведение: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С. Прокофьев. Балет «Золушка». I действие</w:t>
      </w:r>
    </w:p>
    <w:p w14:paraId="4365A930" w14:textId="461321C9" w:rsidR="00565F49" w:rsidRPr="00565F49" w:rsidRDefault="007949AB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14. С. С. Прокофьев. Балет «Золушка». I–II действие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Изучаем переход между действиями: темп, динамика, фактура и жанровые особенности. Дети учатся слышать, как композитор использует музыкальные контрасты для создания драматического эффекта.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Произведение: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С. Прокофьев. Балет «Золушка». I–II действие</w:t>
      </w:r>
    </w:p>
    <w:p w14:paraId="2E1872D3" w14:textId="339264C5" w:rsidR="00565F49" w:rsidRPr="00565F49" w:rsidRDefault="007949AB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15. С. С. Прокофьев. Балет «Золушка». III действие (прослушивание)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уроке внимание уделяется тембру, динамике, ритму, форме и выразительным особенностям сцен III действия. Учимся различать характер и настроение музыки.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Произведение: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С. Прокофьев. Балет «Золушка». III действие</w:t>
      </w:r>
    </w:p>
    <w:p w14:paraId="7AF9E111" w14:textId="703D1B83" w:rsidR="00565F49" w:rsidRPr="00565F49" w:rsidRDefault="007949AB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16. С. С. Прокофьев. Балет «Золушка». II–III действие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Дети продолжают анализ перехода между действиями: темп, динамика, тембр, фактура, жанровые особенности. Учимся слышать развитие драматической линии.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Произведение: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С. Прокофьев. Балет «Золушка». II–III действие</w:t>
      </w:r>
    </w:p>
    <w:p w14:paraId="5F3C2FE7" w14:textId="2EE65827" w:rsidR="00565F49" w:rsidRPr="00565F49" w:rsidRDefault="007949AB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17. С. С. Прокофьев. Балет «Золушка». III действие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Закрепление навыков анализа тембра, ритма, динамики, формы и фактуры, внимание на характер и жанровую специфику музыки.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Произведение: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С. Прокофьев. Балет «Золушка». III действие</w:t>
      </w:r>
    </w:p>
    <w:p w14:paraId="23068BF5" w14:textId="408CE69B" w:rsidR="00565F49" w:rsidRPr="00565F49" w:rsidRDefault="007949AB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18. Контрольная работа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Проверка знаний и навыков анализа тембра, ритма, динамики, формы и жанровых особенностей балета «Золушка».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Произведение: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С. Прокофьев. Балет «Золушка» (выбор сцен для анализа)</w:t>
      </w:r>
    </w:p>
    <w:p w14:paraId="4D340414" w14:textId="216913E9" w:rsidR="00565F49" w:rsidRPr="00565F49" w:rsidRDefault="007949AB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19. К. В. Глюк. Опера «Орфей и </w:t>
      </w:r>
      <w:proofErr w:type="spellStart"/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Эвридика</w:t>
      </w:r>
      <w:proofErr w:type="spellEnd"/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 I действие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Дети знакомятся с особенностями оперы: тембром голосов и инструментов, динамикой, ритмом, формой арий и сцен. Учимся различать сольные и ансамблевые партии.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Произведение: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 В. Глюк. Опера «Орфей и </w:t>
      </w:r>
      <w:proofErr w:type="spellStart"/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>Эвридика</w:t>
      </w:r>
      <w:proofErr w:type="spellEnd"/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>». I действие</w:t>
      </w:r>
    </w:p>
    <w:p w14:paraId="5F8D5771" w14:textId="0892455A" w:rsidR="00565F49" w:rsidRPr="00565F49" w:rsidRDefault="007949AB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20. К. В. Глюк. Опера «Орфей и </w:t>
      </w:r>
      <w:proofErr w:type="spellStart"/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Эвридика</w:t>
      </w:r>
      <w:proofErr w:type="spellEnd"/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 II действие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Продолжаем изучение тембра, динамики, формы и ритма. Дети анализируют, как музыкальные элементы создают драматический характер сцен.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Произведение: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 В. Глюк. Опера «Орфей и </w:t>
      </w:r>
      <w:proofErr w:type="spellStart"/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>Эвридика</w:t>
      </w:r>
      <w:proofErr w:type="spellEnd"/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>». II действие</w:t>
      </w:r>
    </w:p>
    <w:p w14:paraId="4C6084A2" w14:textId="08945144" w:rsidR="00565F49" w:rsidRPr="00565F49" w:rsidRDefault="007949AB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21. К. В. Глюк. Опера «Орфей и </w:t>
      </w:r>
      <w:proofErr w:type="spellStart"/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Эвридика</w:t>
      </w:r>
      <w:proofErr w:type="spellEnd"/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 II действие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Углубляем навыки анализа тембра, темпа, ритма и динамики, внимание на 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выразительные особенности оперной сцены.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Произведение: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 В. Глюк. Опера «Орфей и </w:t>
      </w:r>
      <w:proofErr w:type="spellStart"/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>Эвридика</w:t>
      </w:r>
      <w:proofErr w:type="spellEnd"/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>». II действие</w:t>
      </w:r>
    </w:p>
    <w:p w14:paraId="2DCD1AFC" w14:textId="025230D6" w:rsidR="00565F49" w:rsidRPr="00565F49" w:rsidRDefault="007949AB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22. Контрольная работа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Проверка изученных элементов: тембр, ритм, динамика, форма, штрихи и жанровые особенности оперы «Орфей и </w:t>
      </w:r>
      <w:proofErr w:type="spellStart"/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>Эвридика</w:t>
      </w:r>
      <w:proofErr w:type="spellEnd"/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Произведение: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 В. Глюк. Опера «Орфей и </w:t>
      </w:r>
      <w:proofErr w:type="spellStart"/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>Эвридика</w:t>
      </w:r>
      <w:proofErr w:type="spellEnd"/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>» (выбор сцен для анализа)</w:t>
      </w:r>
    </w:p>
    <w:p w14:paraId="3091111C" w14:textId="707A2C69" w:rsidR="00565F49" w:rsidRPr="00565F49" w:rsidRDefault="007949AB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23. П. И. Чайковский. Опера «Иоланта», № 1–2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Дети изучают тембр инструментов и голосов, динамику, ритм и форму арий. Учимся различать эмоциональные оттенки и характер музыкальных образов.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Произведение: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И. Чайковский. Опера «Иоланта», № 1–2</w:t>
      </w:r>
    </w:p>
    <w:p w14:paraId="484A37A9" w14:textId="0D962EC5" w:rsidR="00565F49" w:rsidRPr="00565F49" w:rsidRDefault="007949AB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24. П. И. Чайковский. Опера «Иоланта», № 3–4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Продолжаем работу с тембром, динамикой, ритмом и формой, обращаем внимание на выразительность музыкальной линии и взаимодействие голосов и оркестра.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Произведение: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И. Чайковский. Опера «Иоланта», № 3–4</w:t>
      </w:r>
    </w:p>
    <w:p w14:paraId="62463C16" w14:textId="1D8CCA36" w:rsidR="00565F49" w:rsidRPr="00565F49" w:rsidRDefault="007949AB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25. П. И. Чайковский. Опера «Иоланта», № 5–6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уроке дети анализируют динамику, темп, тембр и фактуру арий, учатся различать сольные и ансамблевые партии, слышать характер и настроение музыки.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Произведение: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И. Чайковский. Опера «Иоланта», № 5–6</w:t>
      </w:r>
    </w:p>
    <w:p w14:paraId="3B7C1533" w14:textId="629221B5" w:rsidR="00565F49" w:rsidRPr="00565F49" w:rsidRDefault="007949AB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26. П. И. Чайковский. Опера «Иоланта», № 7–8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Продолжаем анализ: темп, динамика, тембр, ритм, форма. Дети закрепляют навыки выделения основных выразительных средств в опере.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Произведение: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И. Чайковский. Опера «Иоланта», № 7–8</w:t>
      </w:r>
    </w:p>
    <w:p w14:paraId="22460D03" w14:textId="2ADEB717" w:rsidR="00565F49" w:rsidRPr="00565F49" w:rsidRDefault="007949AB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27. П. И. Чайковский. Опера «Иоланта», № 9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Урок посвящен закреплению всех изученных элементов: тембра, динамики, ритма, формы и жанра. Дети учатся анализировать целостное произведение.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Произведение: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И. Чайковский. Опера «Иоланта», № 9</w:t>
      </w:r>
    </w:p>
    <w:p w14:paraId="746DEA81" w14:textId="7846B198" w:rsidR="00565F49" w:rsidRPr="00565F49" w:rsidRDefault="007949AB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28. Контрольная работа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Проверка знаний и навыков анализа тембра, темпа, ритма, динамики, формы и жанровых особенностей оперы «Иоланта».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Произведение: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И. Чайковский. Опера «Иоланта» (выбор сцен)</w:t>
      </w:r>
    </w:p>
    <w:p w14:paraId="37CA3C78" w14:textId="75390BF6" w:rsidR="00565F49" w:rsidRPr="00565F49" w:rsidRDefault="007949AB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29. П. И. Чайковский. Балет «Лебединое озеро». Увертюра, I действие, вступление ко II действию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уроке дети изучают тембр инструментов оркестра, динамику, ритм и темп. Учимся различать сольные партии и ансамбли, анализируем форму увертюры и вступления, обращаем внимание на характер и эмоциональную выразительность музыки.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Произведение: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И. Чайковский. Балет «Лебединое озеро». Увертюра, I действие, вступление ко II действию</w:t>
      </w:r>
    </w:p>
    <w:p w14:paraId="647E86C2" w14:textId="3ECB80A7" w:rsidR="00565F49" w:rsidRPr="00565F49" w:rsidRDefault="007949AB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30. П. И. Чайковский. Балет «Лебединое озеро». II действие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Дети продолжают изучение тембра, ритма, темпа и динамики. Учимся замечать взаимодействие инструментов, штрихи и фактуру, а также жанровые особенности танцевальных сцен.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Произведение: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И. Чайковский. Балет «Лебединое озеро». II действие</w:t>
      </w:r>
    </w:p>
    <w:p w14:paraId="65049F09" w14:textId="201CE76A" w:rsidR="00565F49" w:rsidRPr="00565F49" w:rsidRDefault="007949AB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31. П. И. Чайковский. Балет «Лебединое озеро». III действие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уроке внимание уделяется тембру, динамике, ритму, форме и фактуре. Дети учатся различать сольные и ансамблевые партии, замечают характер музыкальных образов и жанровые особенности сцены.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Произведение: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И. Чайковский. Балет «Лебединое озеро». III действие</w:t>
      </w:r>
    </w:p>
    <w:p w14:paraId="7D55FEF2" w14:textId="18FD7493" w:rsidR="00565F49" w:rsidRPr="00565F49" w:rsidRDefault="007949AB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32. П. И. Чайковский. Балет «Лебединое озеро». III–IV действие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Дети закрепляют навыки анализа: темп, динамика, тембр, ритм, фактура и форма. Учимся видеть целостность произведения и понимать развитие музыкальных образов через сцены III–IV действия.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Произведение: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И. Чайковский. Балет «Лебединое озеро». III–IV действие</w:t>
      </w:r>
    </w:p>
    <w:p w14:paraId="67229295" w14:textId="6AA43189" w:rsidR="00565F49" w:rsidRPr="00565F49" w:rsidRDefault="007949AB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33. Годовая контрольная работа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Проверка знаний и навыков анализа тембра, темпа, динамики, ритма, формы, фактуры и жанровых особенностей всех изученных произведений за год.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65F49"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Произведение:</w:t>
      </w:r>
      <w:r w:rsidR="00565F49"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Итоговый выбор сцен из всех изученных произведений курса</w:t>
      </w:r>
    </w:p>
    <w:p w14:paraId="345E43F5" w14:textId="77777777" w:rsidR="00565F49" w:rsidRPr="00565F49" w:rsidRDefault="00565F49" w:rsidP="00565F4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Урок 34. Заключительное занятие (прослушивание)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Дети подводят итоги, слушают и обсуждают произведения, закрепляют навыки анализа тембра, ритма, динамики, формы, фактуры и жанра, формируют целостное музыкальное восприятие.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F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Произведение:</w:t>
      </w:r>
      <w:r w:rsidRPr="0056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Итоговое прослушивание по выбору преподавателя</w:t>
      </w:r>
    </w:p>
    <w:p w14:paraId="11F768B0" w14:textId="77777777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14:paraId="341812B3" w14:textId="77777777" w:rsidR="00565F49" w:rsidRPr="00565F49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2C51732" w14:textId="4AAB3870" w:rsidR="00444914" w:rsidRDefault="00444914" w:rsidP="00B2145A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A0FC1A" w14:textId="2BF43C00" w:rsidR="00565F49" w:rsidRDefault="00565F49" w:rsidP="00B2145A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AE9B93" w14:textId="6C932C7E" w:rsidR="00565F49" w:rsidRDefault="00565F49" w:rsidP="00B2145A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1ED2A9" w14:textId="6A848505" w:rsidR="00565F49" w:rsidRDefault="00565F49" w:rsidP="00B2145A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EFF2AB" w14:textId="283D92DE" w:rsidR="00565F49" w:rsidRDefault="00565F49" w:rsidP="00B2145A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381528" w14:textId="4B907673" w:rsidR="00565F49" w:rsidRDefault="00565F49" w:rsidP="00B2145A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1CE83B" w14:textId="7005D9BA" w:rsidR="00565F49" w:rsidRDefault="00565F49" w:rsidP="00B2145A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7E9A8D" w14:textId="32FBDD54" w:rsidR="00565F49" w:rsidRDefault="00565F49" w:rsidP="00B2145A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66ABA6" w14:textId="14D3A166" w:rsidR="00565F49" w:rsidRDefault="00565F49" w:rsidP="00B2145A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E39256" w14:textId="56719D45" w:rsidR="00565F49" w:rsidRDefault="00565F49" w:rsidP="00B2145A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AB4A77" w14:textId="77777777" w:rsidR="00565F49" w:rsidRPr="00444914" w:rsidRDefault="00565F49" w:rsidP="00B2145A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BBD9C8" w14:textId="77777777" w:rsidR="008843A2" w:rsidRDefault="008843A2" w:rsidP="008843A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3A2">
        <w:rPr>
          <w:rFonts w:ascii="Times New Roman" w:hAnsi="Times New Roman" w:cs="Times New Roman"/>
          <w:sz w:val="28"/>
          <w:szCs w:val="28"/>
        </w:rPr>
        <w:t xml:space="preserve">Содержание предмета «Слушание музыки» складывается из следующих элементов: </w:t>
      </w:r>
    </w:p>
    <w:p w14:paraId="73FED198" w14:textId="184E8FE1" w:rsidR="008843A2" w:rsidRPr="008843A2" w:rsidRDefault="008843A2" w:rsidP="0052513D">
      <w:pPr>
        <w:pStyle w:val="a8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3A2">
        <w:rPr>
          <w:rFonts w:ascii="Times New Roman" w:hAnsi="Times New Roman" w:cs="Times New Roman"/>
          <w:sz w:val="28"/>
          <w:szCs w:val="28"/>
        </w:rPr>
        <w:t xml:space="preserve">развитие способности проявлять эмоциональное сопереживание в процессе восприятия музыкального произведения; </w:t>
      </w:r>
    </w:p>
    <w:p w14:paraId="65DAC973" w14:textId="18F27080" w:rsidR="008843A2" w:rsidRPr="008843A2" w:rsidRDefault="008843A2" w:rsidP="0052513D">
      <w:pPr>
        <w:pStyle w:val="a8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3A2">
        <w:rPr>
          <w:rFonts w:ascii="Times New Roman" w:hAnsi="Times New Roman" w:cs="Times New Roman"/>
          <w:sz w:val="28"/>
          <w:szCs w:val="28"/>
        </w:rPr>
        <w:t xml:space="preserve">формирование первоначальных знаний о музыке, как виде искусства, ее основных составляющих, в том числе о музыкальных инструментах, исполнительских коллективах (хоровых, оркестровых), основных жанрах; </w:t>
      </w:r>
    </w:p>
    <w:p w14:paraId="6506326B" w14:textId="27D29619" w:rsidR="008843A2" w:rsidRPr="008843A2" w:rsidRDefault="008843A2" w:rsidP="0052513D">
      <w:pPr>
        <w:pStyle w:val="a8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3A2">
        <w:rPr>
          <w:rFonts w:ascii="Times New Roman" w:hAnsi="Times New Roman" w:cs="Times New Roman"/>
          <w:sz w:val="28"/>
          <w:szCs w:val="28"/>
        </w:rPr>
        <w:t xml:space="preserve">умения и навыки, необходимые для осуществления </w:t>
      </w:r>
      <w:proofErr w:type="spellStart"/>
      <w:r w:rsidRPr="008843A2">
        <w:rPr>
          <w:rFonts w:ascii="Times New Roman" w:hAnsi="Times New Roman" w:cs="Times New Roman"/>
          <w:sz w:val="28"/>
          <w:szCs w:val="28"/>
        </w:rPr>
        <w:t>слушательской</w:t>
      </w:r>
      <w:proofErr w:type="spellEnd"/>
      <w:r w:rsidRPr="008843A2">
        <w:rPr>
          <w:rFonts w:ascii="Times New Roman" w:hAnsi="Times New Roman" w:cs="Times New Roman"/>
          <w:sz w:val="28"/>
          <w:szCs w:val="28"/>
        </w:rPr>
        <w:t xml:space="preserve"> деятельности; </w:t>
      </w:r>
    </w:p>
    <w:p w14:paraId="740470BD" w14:textId="54D50E61" w:rsidR="008843A2" w:rsidRPr="008843A2" w:rsidRDefault="008843A2" w:rsidP="0052513D">
      <w:pPr>
        <w:pStyle w:val="a8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3A2">
        <w:rPr>
          <w:rFonts w:ascii="Times New Roman" w:hAnsi="Times New Roman" w:cs="Times New Roman"/>
          <w:sz w:val="28"/>
          <w:szCs w:val="28"/>
        </w:rPr>
        <w:t xml:space="preserve">формирование опыта учебно-творческой деятельности в процессе слушания и осмысления музыкального произведения. </w:t>
      </w:r>
    </w:p>
    <w:p w14:paraId="08D3921C" w14:textId="0C957C27" w:rsidR="008843A2" w:rsidRPr="008843A2" w:rsidRDefault="008843A2" w:rsidP="0052513D">
      <w:pPr>
        <w:pStyle w:val="a8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3A2">
        <w:rPr>
          <w:rFonts w:ascii="Times New Roman" w:hAnsi="Times New Roman" w:cs="Times New Roman"/>
          <w:sz w:val="28"/>
          <w:szCs w:val="28"/>
        </w:rPr>
        <w:t xml:space="preserve">умение проанализировать и рассказать о своем впечатлении от прослушанного музыкального произведения, провести ассоциативные связи с фактами своего жизненного опыта или произведениями других видов искусств. </w:t>
      </w:r>
    </w:p>
    <w:p w14:paraId="7FC73524" w14:textId="77777777" w:rsidR="008843A2" w:rsidRDefault="008843A2" w:rsidP="008843A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575632" w14:textId="77777777" w:rsidR="002759E6" w:rsidRDefault="008843A2" w:rsidP="008843A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3A2">
        <w:rPr>
          <w:rFonts w:ascii="Times New Roman" w:hAnsi="Times New Roman" w:cs="Times New Roman"/>
          <w:sz w:val="28"/>
          <w:szCs w:val="28"/>
        </w:rPr>
        <w:t xml:space="preserve">Для пробуждения у детей эмоционального отклика на музыкальные произведения следует подвергать прослушиваемые образцы строгому отбору с точки зрения двух важных факторов: </w:t>
      </w:r>
    </w:p>
    <w:p w14:paraId="557E191B" w14:textId="77777777" w:rsidR="002759E6" w:rsidRDefault="002759E6" w:rsidP="008843A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DC89B1" w14:textId="10CE4D74" w:rsidR="002759E6" w:rsidRDefault="008843A2" w:rsidP="008843A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3A2">
        <w:rPr>
          <w:rFonts w:ascii="Times New Roman" w:hAnsi="Times New Roman" w:cs="Times New Roman"/>
          <w:sz w:val="28"/>
          <w:szCs w:val="28"/>
        </w:rPr>
        <w:t xml:space="preserve">1. Образность музыкального примера. Ребята смогут откликнуться только на понятный им конкретный образ и яркие эмоции. Соответственно будет формироваться и их умение формулировать свои фантазии и переживания. </w:t>
      </w:r>
    </w:p>
    <w:p w14:paraId="16D8A8BE" w14:textId="77777777" w:rsidR="002759E6" w:rsidRDefault="002759E6" w:rsidP="002759E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2FD63A" w14:textId="0C398CBB" w:rsidR="002759E6" w:rsidRDefault="008843A2" w:rsidP="002759E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3A2">
        <w:rPr>
          <w:rFonts w:ascii="Times New Roman" w:hAnsi="Times New Roman" w:cs="Times New Roman"/>
          <w:sz w:val="28"/>
          <w:szCs w:val="28"/>
        </w:rPr>
        <w:t xml:space="preserve">2. Один из важнейших факторов для детей младшего школьного возраста – продолжительность прослушиваемых музыкальных произведений. Она может охватывать от 1 минуты до 10 минут максимум (в редких случаях) и только постепенно увеличивая нагрузку на слух и внимание. Как правило, большинство произведений отобранных в курсе Слушание музыки находятся в пределах продолжительности до 5 минут. </w:t>
      </w:r>
    </w:p>
    <w:p w14:paraId="7EAE9FE8" w14:textId="77777777" w:rsidR="002759E6" w:rsidRDefault="002759E6" w:rsidP="008843A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BB67F0" w14:textId="03F59054" w:rsidR="002759E6" w:rsidRDefault="008843A2" w:rsidP="008843A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3A2">
        <w:rPr>
          <w:rFonts w:ascii="Times New Roman" w:hAnsi="Times New Roman" w:cs="Times New Roman"/>
          <w:sz w:val="28"/>
          <w:szCs w:val="28"/>
        </w:rPr>
        <w:t xml:space="preserve">Одновременно с формированием </w:t>
      </w:r>
      <w:proofErr w:type="spellStart"/>
      <w:r w:rsidRPr="008843A2">
        <w:rPr>
          <w:rFonts w:ascii="Times New Roman" w:hAnsi="Times New Roman" w:cs="Times New Roman"/>
          <w:sz w:val="28"/>
          <w:szCs w:val="28"/>
        </w:rPr>
        <w:t>слушательских</w:t>
      </w:r>
      <w:proofErr w:type="spellEnd"/>
      <w:r w:rsidRPr="008843A2">
        <w:rPr>
          <w:rFonts w:ascii="Times New Roman" w:hAnsi="Times New Roman" w:cs="Times New Roman"/>
          <w:sz w:val="28"/>
          <w:szCs w:val="28"/>
        </w:rPr>
        <w:t xml:space="preserve"> навыков дети получают начальные сведения о произведениях, их авторах. Минимально – имя композитора, страна, век, в которые он жил и работал. Максимально – в свободной беседе выявляются знания элементов музыкального языка и их значение в конкретных произведениях. </w:t>
      </w:r>
    </w:p>
    <w:p w14:paraId="118972D4" w14:textId="77777777" w:rsidR="002759E6" w:rsidRDefault="008843A2" w:rsidP="008843A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3A2">
        <w:rPr>
          <w:rFonts w:ascii="Times New Roman" w:hAnsi="Times New Roman" w:cs="Times New Roman"/>
          <w:sz w:val="28"/>
          <w:szCs w:val="28"/>
        </w:rPr>
        <w:t xml:space="preserve">Наивысшим творческим навыком, который можно привить обучающихся на уроках Слушания музыки, является умение импровизировать на заданную тему с использованием заранее оговорённых и осмысленных элементов музыкального языка. Тем более важным этот навык является в силу детских психологических особенностей: в возрасте до 10 лет дети несравненно </w:t>
      </w:r>
      <w:r w:rsidRPr="008843A2">
        <w:rPr>
          <w:rFonts w:ascii="Times New Roman" w:hAnsi="Times New Roman" w:cs="Times New Roman"/>
          <w:sz w:val="28"/>
          <w:szCs w:val="28"/>
        </w:rPr>
        <w:lastRenderedPageBreak/>
        <w:t xml:space="preserve">свободнее в своих творческих проявлениях, нежели подростки от 11 и старше. Младший школьных возраст способствует привитию довольно серьёзных навыков в рамках игры. Если же к вопросу проявления собственной творческой фантазии подойти позже, упустив этот важный детский возраст, можно получить гораздо менее яркие творческие проявления у обучающихся просто в силу их подростковых психологических сложностей. </w:t>
      </w:r>
    </w:p>
    <w:p w14:paraId="609EC845" w14:textId="77777777" w:rsidR="002759E6" w:rsidRDefault="008843A2" w:rsidP="008843A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3A2">
        <w:rPr>
          <w:rFonts w:ascii="Times New Roman" w:hAnsi="Times New Roman" w:cs="Times New Roman"/>
          <w:sz w:val="28"/>
          <w:szCs w:val="28"/>
        </w:rPr>
        <w:t xml:space="preserve">Умение анализировать и рассказать о своих впечатлениях от прослушанного музыкального произведения, проводить ассоциативные связи с фактами своего жизненного опыта или с произведениями других видов искусств формируется постепенно при помощи наводящих вопросов преподавателя, в свободной дискуссии. Обязательным при этом является предоставление возможности детям высказать свои мысли с последующей их корректировкой в точности формулировок. Идёт существенное обогащение лексикона с точки зрения ярких выразительных эмоциональных и эстетических понятий как во время разговора с преподавателем на уроке, так и при помощи эстетического словарика, данного в пособии. </w:t>
      </w:r>
    </w:p>
    <w:p w14:paraId="3608A02C" w14:textId="77777777" w:rsidR="002759E6" w:rsidRDefault="008843A2" w:rsidP="008843A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3A2">
        <w:rPr>
          <w:rFonts w:ascii="Times New Roman" w:hAnsi="Times New Roman" w:cs="Times New Roman"/>
          <w:sz w:val="28"/>
          <w:szCs w:val="28"/>
        </w:rPr>
        <w:t xml:space="preserve">Наличие простейшего представления о композиторе, стране и времени его жизни интуитивно формируется эстетически-стилистическое восприятие музыки. Ученики постелено приобретают довольно чёткий навык определения века и стиля даже нового просушиваемого произведения, так как постепенно накапливается опыт анализа элементов музыкального языка, наблюдения за излюбленными приёмами выразительности у крупных композиторов. Это становится возможным, так как на протяжении 3 первых лет обучения предмету Слушание музыки произведения даются «по спирали» - то есть с возобновлением знания из предыдущих классов и с неоднократным обращением к творчеству конкретных композиторов. </w:t>
      </w:r>
    </w:p>
    <w:p w14:paraId="26CF8610" w14:textId="4675F36E" w:rsidR="008843A2" w:rsidRPr="008843A2" w:rsidRDefault="008843A2" w:rsidP="008843A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3A2">
        <w:rPr>
          <w:rFonts w:ascii="Times New Roman" w:hAnsi="Times New Roman" w:cs="Times New Roman"/>
          <w:sz w:val="28"/>
          <w:szCs w:val="28"/>
        </w:rPr>
        <w:t>Подробное обсуждение в классе прослушанных произведений формирует и начальный терминологический аппарат, так необходимый для свободного его понимания и применения как в классах специальности с самого начала обучения в музыкальной школе, так и на более глубоком уровне осмысления в рамках предмета Музыкальная литература.</w:t>
      </w:r>
    </w:p>
    <w:p w14:paraId="7860C40B" w14:textId="334DCE5C" w:rsidR="008843A2" w:rsidRDefault="008843A2" w:rsidP="00981C8B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AF27CB5" w14:textId="53A70B10" w:rsidR="008843A2" w:rsidRDefault="008843A2" w:rsidP="00981C8B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A604073" w14:textId="77777777" w:rsidR="008843A2" w:rsidRDefault="008843A2" w:rsidP="00981C8B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CD33EA7" w14:textId="77777777" w:rsidR="002759E6" w:rsidRDefault="0041484B" w:rsidP="00981C8B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49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</w:t>
      </w:r>
    </w:p>
    <w:p w14:paraId="3BB6349A" w14:textId="41ECC1E2" w:rsidR="00694DC2" w:rsidRDefault="00694DC2" w:rsidP="007949AB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2D6C3A2" w14:textId="77777777" w:rsidR="007949AB" w:rsidRPr="007949AB" w:rsidRDefault="007949AB" w:rsidP="007949AB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80CCE7D" w14:textId="77777777" w:rsidR="0047170D" w:rsidRDefault="0047170D" w:rsidP="00981C8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E5A6361" w14:textId="77777777" w:rsidR="0047170D" w:rsidRDefault="0047170D" w:rsidP="00981C8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CA37580" w14:textId="77777777" w:rsidR="0047170D" w:rsidRDefault="0047170D" w:rsidP="00981C8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5DF93AE" w14:textId="77777777" w:rsidR="0047170D" w:rsidRDefault="0047170D" w:rsidP="00981C8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D314E80" w14:textId="77777777" w:rsidR="0047170D" w:rsidRDefault="0047170D" w:rsidP="00981C8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481F97A" w14:textId="77777777" w:rsidR="00565F49" w:rsidRDefault="00565F49" w:rsidP="00565F49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49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V. Критерии и условия определения результатов обучения</w:t>
      </w:r>
    </w:p>
    <w:p w14:paraId="494C8A45" w14:textId="77777777" w:rsidR="00565F49" w:rsidRDefault="00565F49" w:rsidP="00565F49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14:paraId="22F5882D" w14:textId="117B00B0" w:rsidR="0047170D" w:rsidRDefault="00565F49" w:rsidP="00981C8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</w:p>
    <w:p w14:paraId="36D60C12" w14:textId="4C99E7DA" w:rsidR="00565F49" w:rsidRDefault="00565F49" w:rsidP="00981C8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76083D1" w14:textId="77777777" w:rsidR="00565F49" w:rsidRDefault="00565F49" w:rsidP="00981C8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DAFF941" w14:textId="0ACBFD04" w:rsidR="002759E6" w:rsidRPr="00444914" w:rsidRDefault="002759E6" w:rsidP="0029623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качества реализации учебного предмета включает в себя текущий контроль и промежуточную аттестацию. Текущий контроль осуществляется регулярно преподавателем, оценки выставляются в журнал и дневник учащегося. Текущий контроль успеваемости учащегося проводится в счёт аудиторного времени, предусмотренного на учебный предмет</w:t>
      </w:r>
      <w:r w:rsidR="007949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 и 2 четверти 1 года обучения предусмотрено использование только словесного оценивания, направленного на похвалу, стимуляцию творческого мышления и фантазии, формирование интереса к предмету, коррекцию суждений о музыке и качества выполнения самостоятельных заданий.</w:t>
      </w:r>
    </w:p>
    <w:p w14:paraId="22F9F647" w14:textId="77777777" w:rsidR="002759E6" w:rsidRPr="00444914" w:rsidRDefault="002759E6" w:rsidP="0029623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Промежуточная аттестация проводится в форме контрольного урока, экзамена. На основании текущего контроля и результатов промежуточной аттестации выводятся четвертные оценки и итоговая оценка, которая заносится в свидетельство об окончании школы искусств.</w:t>
      </w:r>
    </w:p>
    <w:p w14:paraId="6A69B617" w14:textId="77777777" w:rsidR="002759E6" w:rsidRPr="00444914" w:rsidRDefault="002759E6" w:rsidP="0029623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аттестации учащегося создаются фонды оценочных средств (примеры заданий для викторин, тестов, кроссвордов по каждому разделу, задания для контрольных уроков и самостоятельных работ), позволяющие оценить приобретённые знания, умения, навыки. Задания должны выполняться в полном объёме и в рамках отведенного на них времени, что демонстрирует приобретённые учеником умения и навыки. Индивидуальный подход к ученику может выражаться в разном по сложности музыкальном материале при однотипности задания. Контрольные задания выполняются в устной и   письменной форме (тест, музыкальная викторина).</w:t>
      </w:r>
    </w:p>
    <w:p w14:paraId="747B8850" w14:textId="53658F11" w:rsidR="002759E6" w:rsidRPr="008A216D" w:rsidRDefault="002759E6" w:rsidP="002962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216D">
        <w:rPr>
          <w:rFonts w:ascii="Times New Roman" w:eastAsia="Calibri" w:hAnsi="Times New Roman" w:cs="Times New Roman"/>
          <w:sz w:val="28"/>
          <w:szCs w:val="28"/>
        </w:rPr>
        <w:t xml:space="preserve">Итоговая аттестация по предмету «Слушание музыки» </w:t>
      </w:r>
      <w:r w:rsidR="007949AB">
        <w:rPr>
          <w:rFonts w:ascii="Times New Roman" w:eastAsia="Calibri" w:hAnsi="Times New Roman" w:cs="Times New Roman"/>
          <w:sz w:val="28"/>
          <w:szCs w:val="28"/>
        </w:rPr>
        <w:t>проходит в форме экзамена в конце 3 класса. На экзамене проверяются теоретические знания и знание музыкальных произведений (викторина).</w:t>
      </w:r>
    </w:p>
    <w:p w14:paraId="42295DD9" w14:textId="77777777" w:rsidR="002759E6" w:rsidRPr="00444914" w:rsidRDefault="002759E6" w:rsidP="002962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>Качество подготовки учащихся оценивается по пятибалльной шкале: 5 (отлично), 4 (хорошо), 3 (удовлетворительно), 2 (неудовлетворительно).</w:t>
      </w:r>
    </w:p>
    <w:p w14:paraId="2254FEFA" w14:textId="77777777" w:rsidR="00871956" w:rsidRDefault="00871956" w:rsidP="002962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802202E" w14:textId="1E223B98" w:rsidR="002759E6" w:rsidRPr="00444914" w:rsidRDefault="002759E6" w:rsidP="002962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>Критерии оценки:</w:t>
      </w:r>
    </w:p>
    <w:p w14:paraId="14995017" w14:textId="49548E5F" w:rsidR="002759E6" w:rsidRPr="00444914" w:rsidRDefault="002759E6" w:rsidP="002759E6">
      <w:pPr>
        <w:spacing w:after="0" w:line="276" w:lineRule="auto"/>
        <w:ind w:firstLine="70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589"/>
        <w:gridCol w:w="3660"/>
        <w:gridCol w:w="3463"/>
      </w:tblGrid>
      <w:tr w:rsidR="002759E6" w:rsidRPr="00444914" w14:paraId="7772DC98" w14:textId="77777777" w:rsidTr="00406F0A">
        <w:tc>
          <w:tcPr>
            <w:tcW w:w="2376" w:type="dxa"/>
            <w:vAlign w:val="center"/>
          </w:tcPr>
          <w:p w14:paraId="58A251DA" w14:textId="77777777" w:rsidR="002759E6" w:rsidRPr="008A216D" w:rsidRDefault="002759E6" w:rsidP="00406F0A">
            <w:pPr>
              <w:ind w:firstLine="709"/>
              <w:rPr>
                <w:rFonts w:eastAsia="Calibri"/>
              </w:rPr>
            </w:pPr>
            <w:r w:rsidRPr="008A216D">
              <w:rPr>
                <w:rFonts w:eastAsia="Calibri"/>
              </w:rPr>
              <w:t>Оценка</w:t>
            </w:r>
          </w:p>
        </w:tc>
        <w:tc>
          <w:tcPr>
            <w:tcW w:w="3828" w:type="dxa"/>
          </w:tcPr>
          <w:p w14:paraId="662B0DAE" w14:textId="77777777" w:rsidR="002759E6" w:rsidRPr="008A216D" w:rsidRDefault="002759E6" w:rsidP="00A4340F">
            <w:pPr>
              <w:ind w:firstLine="709"/>
              <w:jc w:val="center"/>
              <w:rPr>
                <w:rFonts w:eastAsia="Calibri"/>
              </w:rPr>
            </w:pPr>
            <w:r w:rsidRPr="008A216D">
              <w:rPr>
                <w:rFonts w:eastAsia="Calibri"/>
              </w:rPr>
              <w:t>Устный опрос</w:t>
            </w:r>
          </w:p>
        </w:tc>
        <w:tc>
          <w:tcPr>
            <w:tcW w:w="3650" w:type="dxa"/>
          </w:tcPr>
          <w:p w14:paraId="1CB8C539" w14:textId="77777777" w:rsidR="002759E6" w:rsidRPr="008A216D" w:rsidRDefault="002759E6" w:rsidP="00A4340F">
            <w:pPr>
              <w:jc w:val="center"/>
              <w:rPr>
                <w:rFonts w:eastAsia="Calibri"/>
                <w:b/>
                <w:i/>
              </w:rPr>
            </w:pPr>
            <w:r w:rsidRPr="008A216D">
              <w:rPr>
                <w:rFonts w:eastAsia="Calibri"/>
              </w:rPr>
              <w:t>Музыкальная викторина</w:t>
            </w:r>
          </w:p>
        </w:tc>
      </w:tr>
      <w:tr w:rsidR="002759E6" w:rsidRPr="00444914" w14:paraId="4BEDA6DA" w14:textId="77777777" w:rsidTr="00406F0A">
        <w:tc>
          <w:tcPr>
            <w:tcW w:w="2376" w:type="dxa"/>
            <w:vAlign w:val="center"/>
          </w:tcPr>
          <w:p w14:paraId="0C85989A" w14:textId="77777777" w:rsidR="002759E6" w:rsidRPr="008A216D" w:rsidRDefault="002759E6" w:rsidP="00406F0A">
            <w:pPr>
              <w:ind w:firstLine="709"/>
              <w:rPr>
                <w:rFonts w:eastAsia="Calibri"/>
                <w:b/>
              </w:rPr>
            </w:pPr>
            <w:r w:rsidRPr="008A216D">
              <w:rPr>
                <w:rFonts w:eastAsia="Calibri"/>
                <w:b/>
              </w:rPr>
              <w:t xml:space="preserve">Оценка «5» </w:t>
            </w:r>
          </w:p>
          <w:p w14:paraId="7C3BF647" w14:textId="77777777" w:rsidR="002759E6" w:rsidRPr="008A216D" w:rsidRDefault="002759E6" w:rsidP="00406F0A">
            <w:pPr>
              <w:ind w:firstLine="709"/>
              <w:rPr>
                <w:rFonts w:eastAsia="Calibri"/>
                <w:i/>
              </w:rPr>
            </w:pPr>
            <w:r w:rsidRPr="008A216D">
              <w:rPr>
                <w:rFonts w:eastAsia="Calibri"/>
              </w:rPr>
              <w:t>(отлично)</w:t>
            </w:r>
          </w:p>
        </w:tc>
        <w:tc>
          <w:tcPr>
            <w:tcW w:w="3828" w:type="dxa"/>
          </w:tcPr>
          <w:p w14:paraId="2363F3B0" w14:textId="77777777" w:rsidR="002759E6" w:rsidRPr="008A216D" w:rsidRDefault="002759E6" w:rsidP="00406F0A">
            <w:pPr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>Д</w:t>
            </w:r>
            <w:r w:rsidRPr="008A216D">
              <w:rPr>
                <w:rFonts w:eastAsia="Calibri"/>
              </w:rPr>
              <w:t>ан правильный и полный ответ, включающий характеристику содержания музыкального произведения, средств музыкальной выразительности, ответ самостоятельный.</w:t>
            </w:r>
          </w:p>
        </w:tc>
        <w:tc>
          <w:tcPr>
            <w:tcW w:w="3650" w:type="dxa"/>
          </w:tcPr>
          <w:p w14:paraId="4C885E02" w14:textId="77777777" w:rsidR="002759E6" w:rsidRPr="008A216D" w:rsidRDefault="002759E6" w:rsidP="00406F0A">
            <w:pPr>
              <w:jc w:val="both"/>
              <w:rPr>
                <w:rFonts w:eastAsia="Calibri"/>
              </w:rPr>
            </w:pPr>
            <w:r w:rsidRPr="008A216D">
              <w:rPr>
                <w:rFonts w:eastAsia="Calibri"/>
              </w:rPr>
              <w:t>Верным считается ответ, где указаны: автор, название произведения.</w:t>
            </w:r>
            <w:r>
              <w:rPr>
                <w:rFonts w:eastAsia="Calibri"/>
              </w:rPr>
              <w:t xml:space="preserve"> </w:t>
            </w:r>
            <w:r w:rsidRPr="008A216D">
              <w:rPr>
                <w:rFonts w:eastAsia="Calibri"/>
              </w:rPr>
              <w:t>Верно определены 9-10 номеров викторины.</w:t>
            </w:r>
          </w:p>
          <w:p w14:paraId="268B5FF9" w14:textId="77777777" w:rsidR="002759E6" w:rsidRPr="008A216D" w:rsidRDefault="002759E6" w:rsidP="00406F0A">
            <w:pPr>
              <w:ind w:firstLine="709"/>
              <w:jc w:val="both"/>
              <w:rPr>
                <w:rFonts w:eastAsia="Calibri"/>
                <w:b/>
                <w:i/>
              </w:rPr>
            </w:pPr>
          </w:p>
        </w:tc>
      </w:tr>
      <w:tr w:rsidR="002759E6" w:rsidRPr="00444914" w14:paraId="653D244D" w14:textId="77777777" w:rsidTr="00406F0A">
        <w:tc>
          <w:tcPr>
            <w:tcW w:w="2376" w:type="dxa"/>
            <w:vAlign w:val="center"/>
          </w:tcPr>
          <w:p w14:paraId="7726D966" w14:textId="77777777" w:rsidR="002759E6" w:rsidRPr="008A216D" w:rsidRDefault="002759E6" w:rsidP="00406F0A">
            <w:pPr>
              <w:ind w:firstLine="709"/>
              <w:rPr>
                <w:rFonts w:eastAsia="Calibri"/>
                <w:b/>
              </w:rPr>
            </w:pPr>
            <w:r w:rsidRPr="008A216D">
              <w:rPr>
                <w:rFonts w:eastAsia="Calibri"/>
                <w:b/>
              </w:rPr>
              <w:t xml:space="preserve">Оценка «4» </w:t>
            </w:r>
          </w:p>
          <w:p w14:paraId="286F26F3" w14:textId="77777777" w:rsidR="002759E6" w:rsidRPr="008A216D" w:rsidRDefault="002759E6" w:rsidP="00406F0A">
            <w:pPr>
              <w:ind w:firstLine="709"/>
              <w:rPr>
                <w:rFonts w:eastAsia="Calibri"/>
              </w:rPr>
            </w:pPr>
            <w:r w:rsidRPr="008A216D">
              <w:rPr>
                <w:rFonts w:eastAsia="Calibri"/>
              </w:rPr>
              <w:t>(хорошо)</w:t>
            </w:r>
          </w:p>
        </w:tc>
        <w:tc>
          <w:tcPr>
            <w:tcW w:w="3828" w:type="dxa"/>
          </w:tcPr>
          <w:p w14:paraId="4B360CB9" w14:textId="668731D6" w:rsidR="002759E6" w:rsidRPr="008A216D" w:rsidRDefault="002759E6" w:rsidP="00406F0A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О</w:t>
            </w:r>
            <w:r w:rsidRPr="008A216D">
              <w:rPr>
                <w:rFonts w:eastAsia="Calibri"/>
              </w:rPr>
              <w:t xml:space="preserve">твет правильный, но неполный: дана характеристика содержания музыкального произведения, </w:t>
            </w:r>
            <w:r w:rsidRPr="008A216D">
              <w:rPr>
                <w:rFonts w:eastAsia="Calibri"/>
              </w:rPr>
              <w:lastRenderedPageBreak/>
              <w:t xml:space="preserve">средств музыкальной выразительности с </w:t>
            </w:r>
            <w:r w:rsidR="009D06B3" w:rsidRPr="008A216D">
              <w:rPr>
                <w:rFonts w:eastAsia="Calibri"/>
              </w:rPr>
              <w:t>наводящими (</w:t>
            </w:r>
            <w:r w:rsidRPr="008A216D">
              <w:rPr>
                <w:rFonts w:eastAsia="Calibri"/>
              </w:rPr>
              <w:t>1-2) вопросами учителя.</w:t>
            </w:r>
          </w:p>
        </w:tc>
        <w:tc>
          <w:tcPr>
            <w:tcW w:w="3650" w:type="dxa"/>
          </w:tcPr>
          <w:p w14:paraId="7392E3E1" w14:textId="77777777" w:rsidR="002759E6" w:rsidRPr="008A216D" w:rsidRDefault="002759E6" w:rsidP="00406F0A">
            <w:pPr>
              <w:jc w:val="both"/>
              <w:rPr>
                <w:rFonts w:eastAsia="Calibri"/>
                <w:b/>
                <w:i/>
              </w:rPr>
            </w:pPr>
            <w:r w:rsidRPr="008A216D">
              <w:rPr>
                <w:rFonts w:eastAsia="Calibri"/>
              </w:rPr>
              <w:lastRenderedPageBreak/>
              <w:t>Определены</w:t>
            </w:r>
            <w:r>
              <w:rPr>
                <w:rFonts w:eastAsia="Calibri"/>
              </w:rPr>
              <w:t xml:space="preserve"> </w:t>
            </w:r>
            <w:r w:rsidRPr="008A216D">
              <w:rPr>
                <w:rFonts w:eastAsia="Calibri"/>
              </w:rPr>
              <w:t>7-8 номеров викторины</w:t>
            </w:r>
          </w:p>
        </w:tc>
      </w:tr>
      <w:tr w:rsidR="002759E6" w:rsidRPr="00444914" w14:paraId="29DF7242" w14:textId="77777777" w:rsidTr="00406F0A">
        <w:tc>
          <w:tcPr>
            <w:tcW w:w="2376" w:type="dxa"/>
            <w:vAlign w:val="center"/>
          </w:tcPr>
          <w:p w14:paraId="75A677A9" w14:textId="77777777" w:rsidR="002759E6" w:rsidRPr="008A216D" w:rsidRDefault="002759E6" w:rsidP="00406F0A">
            <w:pPr>
              <w:ind w:firstLine="709"/>
              <w:rPr>
                <w:rFonts w:eastAsia="Calibri"/>
                <w:b/>
              </w:rPr>
            </w:pPr>
            <w:r w:rsidRPr="008A216D">
              <w:rPr>
                <w:rFonts w:eastAsia="Calibri"/>
                <w:b/>
              </w:rPr>
              <w:t>Оценка «3»</w:t>
            </w:r>
            <w:r w:rsidRPr="008A216D">
              <w:rPr>
                <w:rFonts w:eastAsia="Calibri"/>
              </w:rPr>
              <w:t xml:space="preserve"> (удовлетворительно)</w:t>
            </w:r>
          </w:p>
        </w:tc>
        <w:tc>
          <w:tcPr>
            <w:tcW w:w="3828" w:type="dxa"/>
          </w:tcPr>
          <w:p w14:paraId="0E49787F" w14:textId="77777777" w:rsidR="002759E6" w:rsidRPr="008A216D" w:rsidRDefault="002759E6" w:rsidP="00406F0A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О</w:t>
            </w:r>
            <w:r w:rsidRPr="008A216D">
              <w:rPr>
                <w:rFonts w:eastAsia="Calibri"/>
              </w:rPr>
              <w:t>твет правильный, но неполный, средства музыкальной выразительности раскрыты недостаточно, допустимы несколько наводящих вопросов учителя.</w:t>
            </w:r>
          </w:p>
        </w:tc>
        <w:tc>
          <w:tcPr>
            <w:tcW w:w="3650" w:type="dxa"/>
          </w:tcPr>
          <w:p w14:paraId="33A05B68" w14:textId="77777777" w:rsidR="002759E6" w:rsidRPr="008A216D" w:rsidRDefault="002759E6" w:rsidP="00406F0A">
            <w:pPr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>О</w:t>
            </w:r>
            <w:r w:rsidRPr="008A216D">
              <w:rPr>
                <w:rFonts w:eastAsia="Calibri"/>
              </w:rPr>
              <w:t>пределены 4-6 номеров викторины.</w:t>
            </w:r>
          </w:p>
        </w:tc>
      </w:tr>
      <w:tr w:rsidR="002759E6" w:rsidRPr="00444914" w14:paraId="01C87C09" w14:textId="77777777" w:rsidTr="00406F0A">
        <w:tc>
          <w:tcPr>
            <w:tcW w:w="2376" w:type="dxa"/>
            <w:vAlign w:val="center"/>
          </w:tcPr>
          <w:p w14:paraId="7C2F20C5" w14:textId="77777777" w:rsidR="002759E6" w:rsidRPr="008A216D" w:rsidRDefault="002759E6" w:rsidP="00406F0A">
            <w:pPr>
              <w:ind w:firstLine="709"/>
              <w:rPr>
                <w:rFonts w:eastAsia="Calibri"/>
                <w:b/>
              </w:rPr>
            </w:pPr>
            <w:r w:rsidRPr="008A216D">
              <w:rPr>
                <w:rFonts w:eastAsia="Calibri"/>
                <w:b/>
              </w:rPr>
              <w:t>Оценка «2»</w:t>
            </w:r>
            <w:r w:rsidRPr="008A216D">
              <w:rPr>
                <w:rFonts w:eastAsia="Calibri"/>
              </w:rPr>
              <w:t xml:space="preserve"> (неудовлетворительно)</w:t>
            </w:r>
          </w:p>
        </w:tc>
        <w:tc>
          <w:tcPr>
            <w:tcW w:w="3828" w:type="dxa"/>
          </w:tcPr>
          <w:p w14:paraId="37091AC1" w14:textId="77777777" w:rsidR="002759E6" w:rsidRPr="008A216D" w:rsidRDefault="002759E6" w:rsidP="00406F0A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О</w:t>
            </w:r>
            <w:r w:rsidRPr="008A216D">
              <w:rPr>
                <w:rFonts w:eastAsia="Calibri"/>
              </w:rPr>
              <w:t>твет обнаруживает незнание и непонимание учебного материала.</w:t>
            </w:r>
          </w:p>
        </w:tc>
        <w:tc>
          <w:tcPr>
            <w:tcW w:w="3650" w:type="dxa"/>
          </w:tcPr>
          <w:p w14:paraId="73543B3F" w14:textId="77777777" w:rsidR="002759E6" w:rsidRPr="008A216D" w:rsidRDefault="002759E6" w:rsidP="00406F0A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О</w:t>
            </w:r>
            <w:r w:rsidRPr="008A216D">
              <w:rPr>
                <w:rFonts w:eastAsia="Calibri"/>
              </w:rPr>
              <w:t>пределены 2 и менее номера.</w:t>
            </w:r>
          </w:p>
          <w:p w14:paraId="0171D7A0" w14:textId="77777777" w:rsidR="002759E6" w:rsidRPr="008A216D" w:rsidRDefault="002759E6" w:rsidP="00406F0A">
            <w:pPr>
              <w:ind w:firstLine="709"/>
              <w:jc w:val="both"/>
              <w:rPr>
                <w:rFonts w:eastAsia="Calibri"/>
              </w:rPr>
            </w:pPr>
          </w:p>
          <w:p w14:paraId="0769D2CB" w14:textId="77777777" w:rsidR="002759E6" w:rsidRPr="008A216D" w:rsidRDefault="002759E6" w:rsidP="00406F0A">
            <w:pPr>
              <w:ind w:firstLine="709"/>
              <w:jc w:val="both"/>
              <w:rPr>
                <w:rFonts w:eastAsia="Calibri"/>
                <w:b/>
                <w:i/>
              </w:rPr>
            </w:pPr>
          </w:p>
        </w:tc>
      </w:tr>
    </w:tbl>
    <w:p w14:paraId="034B0C6C" w14:textId="77777777" w:rsidR="002759E6" w:rsidRPr="00444914" w:rsidRDefault="002759E6" w:rsidP="002759E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71284E55" w14:textId="77777777" w:rsidR="002759E6" w:rsidRDefault="002759E6" w:rsidP="002759E6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5209D3" w14:textId="77777777" w:rsidR="002759E6" w:rsidRDefault="002759E6" w:rsidP="002759E6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40CE702" w14:textId="77777777" w:rsidR="00981C8B" w:rsidRDefault="00981C8B" w:rsidP="00981C8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E06F9F6" w14:textId="77777777" w:rsidR="00981C8B" w:rsidRDefault="00981C8B" w:rsidP="00981C8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CB04215" w14:textId="77777777" w:rsidR="0043589D" w:rsidRDefault="0043589D" w:rsidP="00981C8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0E4193D" w14:textId="77777777" w:rsidR="0043589D" w:rsidRDefault="0043589D" w:rsidP="00981C8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A90B83" w14:textId="77777777" w:rsidR="0043589D" w:rsidRDefault="0043589D" w:rsidP="00981C8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52B459B" w14:textId="77777777" w:rsidR="0043589D" w:rsidRDefault="0043589D" w:rsidP="00981C8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1A1ACE" w14:textId="77777777" w:rsidR="00411F8E" w:rsidRDefault="00411F8E" w:rsidP="00981C8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C834652" w14:textId="77777777" w:rsidR="0043589D" w:rsidRDefault="0043589D" w:rsidP="00981C8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229D824" w14:textId="77777777" w:rsidR="00F86C35" w:rsidRPr="00444914" w:rsidRDefault="00F86C35" w:rsidP="00981C8B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55C468" w14:textId="77777777" w:rsidR="00981C8B" w:rsidRDefault="004B4E9B" w:rsidP="00981C8B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</w:t>
      </w:r>
    </w:p>
    <w:p w14:paraId="375C8FC4" w14:textId="77777777" w:rsidR="00981C8B" w:rsidRDefault="00981C8B" w:rsidP="00981C8B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041EB4" w14:textId="77777777" w:rsidR="00981C8B" w:rsidRDefault="00981C8B" w:rsidP="00981C8B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A1ACAB0" w14:textId="77777777" w:rsidR="00981C8B" w:rsidRDefault="00981C8B" w:rsidP="00981C8B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DE9FF9" w14:textId="77777777" w:rsidR="00981C8B" w:rsidRDefault="00981C8B" w:rsidP="00981C8B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CAAEEA" w14:textId="77777777" w:rsidR="00981106" w:rsidRPr="007B6056" w:rsidRDefault="00981106">
      <w:pP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7B605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br w:type="page"/>
      </w:r>
    </w:p>
    <w:p w14:paraId="0F975C14" w14:textId="77777777" w:rsidR="00565F49" w:rsidRPr="00444914" w:rsidRDefault="00565F49" w:rsidP="00565F49">
      <w:pPr>
        <w:overflowPunct w:val="0"/>
        <w:autoSpaceDE w:val="0"/>
        <w:autoSpaceDN w:val="0"/>
        <w:adjustRightInd w:val="0"/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44491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 w:eastAsia="ru-RU"/>
        </w:rPr>
        <w:lastRenderedPageBreak/>
        <w:t>VI</w:t>
      </w:r>
      <w:r w:rsidRPr="0044491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. Методические рекомендации</w:t>
      </w:r>
    </w:p>
    <w:p w14:paraId="3339942F" w14:textId="77777777" w:rsidR="008A216D" w:rsidRDefault="008A216D" w:rsidP="00981C8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2F69941" w14:textId="77777777" w:rsidR="008A216D" w:rsidRDefault="008A216D" w:rsidP="00981C8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96225B6" w14:textId="77777777" w:rsidR="008A216D" w:rsidRDefault="008A216D" w:rsidP="00981C8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54D7B74" w14:textId="77777777" w:rsidR="00060127" w:rsidRPr="00444914" w:rsidRDefault="008A216D" w:rsidP="00981C8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2169C2" w:rsidRPr="00444914">
        <w:rPr>
          <w:rFonts w:ascii="Times New Roman" w:eastAsia="Calibri" w:hAnsi="Times New Roman" w:cs="Times New Roman"/>
          <w:sz w:val="28"/>
          <w:szCs w:val="28"/>
        </w:rPr>
        <w:t>редмет «Слушание музыки» ориентирован в большей степени на музыкальное и интеллектуальное развитие учащегося, чем на заучивание им определённых понятий и терминов. Данный предмет даёт возможность приобщить учащегося к музыкальному искусству практически с начального этапа обучения в школе. В тесной связи с другими предметами эта дисциплина способствует формированию музыкального вкуса и культуры эстетического восприятия музыки, расширению общего кругозора учащегося, накоплению музыкального багажа знаний, а также развитию музыкально-литературного лексикона учащегося.</w:t>
      </w:r>
    </w:p>
    <w:p w14:paraId="5885DDCB" w14:textId="77777777" w:rsidR="00AB726F" w:rsidRPr="00444914" w:rsidRDefault="00AB726F" w:rsidP="00981C8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Для педагога очень важно найти живую, </w:t>
      </w:r>
      <w:r w:rsidRPr="00444914">
        <w:rPr>
          <w:rFonts w:ascii="Times New Roman" w:eastAsia="Calibri" w:hAnsi="Times New Roman" w:cs="Times New Roman"/>
          <w:bCs/>
          <w:iCs/>
          <w:sz w:val="28"/>
          <w:szCs w:val="28"/>
        </w:rPr>
        <w:t>гибкую форму общения с детьми</w:t>
      </w:r>
      <w:r w:rsidRPr="00444914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444914">
        <w:rPr>
          <w:rFonts w:ascii="Times New Roman" w:eastAsia="Calibri" w:hAnsi="Times New Roman" w:cs="Times New Roman"/>
          <w:sz w:val="28"/>
          <w:szCs w:val="28"/>
        </w:rPr>
        <w:t>на уроках, создав положительный эмоциональный фон. Следует сразу отметить, что в первом классе педагогу не надо бояться собственного монолога на уроке. В этот период обучения как раз уместно разъяснять, рассказывать детям все, что поможет им оживить в своем восприятии звучащий материал: для них все ново, все интересно! Одновременно, в не</w:t>
      </w:r>
      <w:r w:rsidRPr="00444914">
        <w:rPr>
          <w:rFonts w:ascii="Times New Roman" w:eastAsia="Calibri" w:hAnsi="Times New Roman" w:cs="Times New Roman"/>
          <w:sz w:val="28"/>
          <w:szCs w:val="28"/>
        </w:rPr>
        <w:softHyphen/>
        <w:t xml:space="preserve">посредственном общении с детьми необходимо </w:t>
      </w:r>
      <w:r w:rsidRPr="00444914">
        <w:rPr>
          <w:rFonts w:ascii="Times New Roman" w:eastAsia="Calibri" w:hAnsi="Times New Roman" w:cs="Times New Roman"/>
          <w:bCs/>
          <w:iCs/>
          <w:sz w:val="28"/>
          <w:szCs w:val="28"/>
        </w:rPr>
        <w:t>стимулировать их активную практическую и игровую деятельность</w:t>
      </w:r>
      <w:r w:rsidRPr="00444914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(например, изобразить под музыку шаги музыкального героя движениями рук, прохлопать ритм, определить размер, показать в воздухе рисунок мелодии, пропеть ее). </w:t>
      </w:r>
    </w:p>
    <w:p w14:paraId="229A879E" w14:textId="77777777" w:rsidR="00866B83" w:rsidRPr="00444914" w:rsidRDefault="00AB726F" w:rsidP="00981C8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С чего же начинается </w:t>
      </w:r>
      <w:r w:rsidRPr="00444914">
        <w:rPr>
          <w:rFonts w:ascii="Times New Roman" w:eastAsia="Calibri" w:hAnsi="Times New Roman" w:cs="Times New Roman"/>
          <w:bCs/>
          <w:iCs/>
          <w:sz w:val="28"/>
          <w:szCs w:val="28"/>
        </w:rPr>
        <w:t>слушание музыки?</w:t>
      </w:r>
      <w:r w:rsidRPr="00444914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444914">
        <w:rPr>
          <w:rFonts w:ascii="Times New Roman" w:eastAsia="Calibri" w:hAnsi="Times New Roman" w:cs="Times New Roman"/>
          <w:sz w:val="28"/>
          <w:szCs w:val="28"/>
        </w:rPr>
        <w:t>Объяснив детям, что на этих уроках они будут учиться слушать музыку, педагог сразу предлагает послушать тишину (ведь звук «рождается из тишины»). Это очень важный момент для подготовки к прослушиванию, формирующий умение сосредоточиться, настроиться на слуховую работу, помогающую понять свое отношение и понимание предложенного материала.</w:t>
      </w:r>
      <w:r w:rsidR="00866B83"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6B83" w:rsidRPr="00444914">
        <w:rPr>
          <w:rFonts w:ascii="Times New Roman" w:eastAsia="Calibri" w:hAnsi="Times New Roman" w:cs="Times New Roman"/>
          <w:sz w:val="28"/>
          <w:szCs w:val="28"/>
        </w:rPr>
        <w:t>Для достижения поставленной цели и реализации задач учебного предмета целесообразно использовать следующие методы, способы и приёмы обучения:</w:t>
      </w:r>
    </w:p>
    <w:p w14:paraId="1D518E32" w14:textId="77777777" w:rsidR="00866B83" w:rsidRPr="00444914" w:rsidRDefault="00866B83" w:rsidP="0052513D">
      <w:pPr>
        <w:numPr>
          <w:ilvl w:val="0"/>
          <w:numId w:val="5"/>
        </w:numPr>
        <w:spacing w:after="0" w:line="276" w:lineRule="auto"/>
        <w:ind w:left="1134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>инструктаж,</w:t>
      </w:r>
    </w:p>
    <w:p w14:paraId="5CC8C6D0" w14:textId="77777777" w:rsidR="00866B83" w:rsidRPr="00444914" w:rsidRDefault="00866B83" w:rsidP="0052513D">
      <w:pPr>
        <w:numPr>
          <w:ilvl w:val="0"/>
          <w:numId w:val="5"/>
        </w:numPr>
        <w:spacing w:after="0" w:line="276" w:lineRule="auto"/>
        <w:ind w:left="1134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>объяснение,</w:t>
      </w:r>
    </w:p>
    <w:p w14:paraId="1D8011AD" w14:textId="77777777" w:rsidR="00866B83" w:rsidRPr="00444914" w:rsidRDefault="00866B83" w:rsidP="0052513D">
      <w:pPr>
        <w:numPr>
          <w:ilvl w:val="0"/>
          <w:numId w:val="5"/>
        </w:numPr>
        <w:spacing w:after="0" w:line="276" w:lineRule="auto"/>
        <w:ind w:left="1134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>рассказ (вступление, изложение, описание, заключение),</w:t>
      </w:r>
    </w:p>
    <w:p w14:paraId="5532D3D7" w14:textId="77777777" w:rsidR="00866B83" w:rsidRPr="00444914" w:rsidRDefault="00866B83" w:rsidP="0052513D">
      <w:pPr>
        <w:numPr>
          <w:ilvl w:val="0"/>
          <w:numId w:val="5"/>
        </w:numPr>
        <w:spacing w:after="0" w:line="276" w:lineRule="auto"/>
        <w:ind w:left="1134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>беседа (вводная, объяснительная, обобщающая),</w:t>
      </w:r>
    </w:p>
    <w:p w14:paraId="19F5CF93" w14:textId="77777777" w:rsidR="00866B83" w:rsidRPr="00444914" w:rsidRDefault="00866B83" w:rsidP="0052513D">
      <w:pPr>
        <w:numPr>
          <w:ilvl w:val="0"/>
          <w:numId w:val="5"/>
        </w:numPr>
        <w:spacing w:after="0" w:line="276" w:lineRule="auto"/>
        <w:ind w:left="1134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>демонстрация музыкальных примеров,</w:t>
      </w:r>
    </w:p>
    <w:p w14:paraId="06290689" w14:textId="77777777" w:rsidR="00866B83" w:rsidRPr="00444914" w:rsidRDefault="00866B83" w:rsidP="0052513D">
      <w:pPr>
        <w:numPr>
          <w:ilvl w:val="0"/>
          <w:numId w:val="5"/>
        </w:numPr>
        <w:spacing w:after="0" w:line="276" w:lineRule="auto"/>
        <w:ind w:left="1134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>упражнение,</w:t>
      </w:r>
    </w:p>
    <w:p w14:paraId="6EEC57DC" w14:textId="77777777" w:rsidR="00866B83" w:rsidRPr="00444914" w:rsidRDefault="00866B83" w:rsidP="0052513D">
      <w:pPr>
        <w:numPr>
          <w:ilvl w:val="0"/>
          <w:numId w:val="5"/>
        </w:numPr>
        <w:spacing w:after="0" w:line="276" w:lineRule="auto"/>
        <w:ind w:left="1134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>дидактическая игра,</w:t>
      </w:r>
    </w:p>
    <w:p w14:paraId="7BF3858F" w14:textId="77777777" w:rsidR="00866B83" w:rsidRPr="00444914" w:rsidRDefault="00866B83" w:rsidP="0052513D">
      <w:pPr>
        <w:numPr>
          <w:ilvl w:val="0"/>
          <w:numId w:val="5"/>
        </w:numPr>
        <w:spacing w:after="0" w:line="276" w:lineRule="auto"/>
        <w:ind w:left="1134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lastRenderedPageBreak/>
        <w:t>самостоятельная работа,</w:t>
      </w:r>
    </w:p>
    <w:p w14:paraId="4857BBDB" w14:textId="77777777" w:rsidR="00866B83" w:rsidRPr="00444914" w:rsidRDefault="00866B83" w:rsidP="0052513D">
      <w:pPr>
        <w:numPr>
          <w:ilvl w:val="0"/>
          <w:numId w:val="5"/>
        </w:numPr>
        <w:spacing w:after="0" w:line="276" w:lineRule="auto"/>
        <w:ind w:left="1134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>практическая работа,</w:t>
      </w:r>
    </w:p>
    <w:p w14:paraId="68CE929A" w14:textId="77777777" w:rsidR="00866B83" w:rsidRPr="00444914" w:rsidRDefault="00866B83" w:rsidP="0052513D">
      <w:pPr>
        <w:numPr>
          <w:ilvl w:val="0"/>
          <w:numId w:val="5"/>
        </w:numPr>
        <w:spacing w:after="0" w:line="276" w:lineRule="auto"/>
        <w:ind w:left="1134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>неоднократное воспроизведение полученных знаний,</w:t>
      </w:r>
    </w:p>
    <w:p w14:paraId="57DB1A2D" w14:textId="77777777" w:rsidR="00866B83" w:rsidRPr="00444914" w:rsidRDefault="00866B83" w:rsidP="0052513D">
      <w:pPr>
        <w:numPr>
          <w:ilvl w:val="0"/>
          <w:numId w:val="5"/>
        </w:numPr>
        <w:spacing w:after="0" w:line="276" w:lineRule="auto"/>
        <w:ind w:left="1134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>сравнение,</w:t>
      </w:r>
    </w:p>
    <w:p w14:paraId="0B881056" w14:textId="77777777" w:rsidR="00866B83" w:rsidRPr="00444914" w:rsidRDefault="00866B83" w:rsidP="0052513D">
      <w:pPr>
        <w:numPr>
          <w:ilvl w:val="0"/>
          <w:numId w:val="5"/>
        </w:numPr>
        <w:spacing w:after="0" w:line="276" w:lineRule="auto"/>
        <w:ind w:left="1134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>обобщение,</w:t>
      </w:r>
    </w:p>
    <w:p w14:paraId="7DE75A80" w14:textId="77777777" w:rsidR="00866B83" w:rsidRPr="00444914" w:rsidRDefault="00866B83" w:rsidP="0052513D">
      <w:pPr>
        <w:numPr>
          <w:ilvl w:val="0"/>
          <w:numId w:val="5"/>
        </w:numPr>
        <w:spacing w:after="0" w:line="276" w:lineRule="auto"/>
        <w:ind w:left="1134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>подбор ассоциаций и образов.</w:t>
      </w:r>
    </w:p>
    <w:p w14:paraId="2F87E799" w14:textId="77777777" w:rsidR="00866B83" w:rsidRPr="00444914" w:rsidRDefault="00866B83" w:rsidP="00981C8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>Наряду с традиционными формами уроков предусматриваются и нетрадиционные формы, на которые отводится не менее 40% от всего объема аудиторных уроков.</w:t>
      </w:r>
    </w:p>
    <w:p w14:paraId="0BCC9F3E" w14:textId="77777777" w:rsidR="00866B83" w:rsidRPr="00444914" w:rsidRDefault="00866B83" w:rsidP="00981C8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>Нетрадиционные формы уроков:</w:t>
      </w:r>
    </w:p>
    <w:p w14:paraId="4405CC04" w14:textId="77777777" w:rsidR="00866B83" w:rsidRPr="00444914" w:rsidRDefault="0043589D" w:rsidP="0052513D">
      <w:pPr>
        <w:numPr>
          <w:ilvl w:val="0"/>
          <w:numId w:val="6"/>
        </w:numPr>
        <w:tabs>
          <w:tab w:val="clear" w:pos="720"/>
          <w:tab w:val="num" w:pos="1134"/>
        </w:tabs>
        <w:spacing w:after="0" w:line="276" w:lineRule="auto"/>
        <w:ind w:left="1134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866B83" w:rsidRPr="00444914">
        <w:rPr>
          <w:rFonts w:ascii="Times New Roman" w:eastAsia="Calibri" w:hAnsi="Times New Roman" w:cs="Times New Roman"/>
          <w:sz w:val="28"/>
          <w:szCs w:val="28"/>
        </w:rPr>
        <w:t>нтегрированный урок, предполагает использование навыков, полученных на уроках слушания музыки совместно с навыками, полученными на уроках сольфеджио и основах музыкального исполнительства;</w:t>
      </w:r>
    </w:p>
    <w:p w14:paraId="2D707BAA" w14:textId="77777777" w:rsidR="00866B83" w:rsidRPr="00444914" w:rsidRDefault="0043589D" w:rsidP="0052513D">
      <w:pPr>
        <w:numPr>
          <w:ilvl w:val="0"/>
          <w:numId w:val="6"/>
        </w:numPr>
        <w:tabs>
          <w:tab w:val="clear" w:pos="720"/>
          <w:tab w:val="num" w:pos="1134"/>
        </w:tabs>
        <w:spacing w:after="0" w:line="276" w:lineRule="auto"/>
        <w:ind w:left="1134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866B83" w:rsidRPr="00444914">
        <w:rPr>
          <w:rFonts w:ascii="Times New Roman" w:eastAsia="Calibri" w:hAnsi="Times New Roman" w:cs="Times New Roman"/>
          <w:sz w:val="28"/>
          <w:szCs w:val="28"/>
        </w:rPr>
        <w:t>рок-воспоминание, на котором новая тема преподносится на прослушанном ранее музыкальном материале, как нечто «уже известное», но «не замеченное» ранее;</w:t>
      </w:r>
    </w:p>
    <w:p w14:paraId="4F44E3CD" w14:textId="77777777" w:rsidR="00866B83" w:rsidRPr="00444914" w:rsidRDefault="0043589D" w:rsidP="0052513D">
      <w:pPr>
        <w:numPr>
          <w:ilvl w:val="0"/>
          <w:numId w:val="6"/>
        </w:numPr>
        <w:tabs>
          <w:tab w:val="clear" w:pos="720"/>
          <w:tab w:val="num" w:pos="1134"/>
        </w:tabs>
        <w:spacing w:after="0" w:line="276" w:lineRule="auto"/>
        <w:ind w:left="1134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866B83" w:rsidRPr="00444914">
        <w:rPr>
          <w:rFonts w:ascii="Times New Roman" w:eastAsia="Calibri" w:hAnsi="Times New Roman" w:cs="Times New Roman"/>
          <w:sz w:val="28"/>
          <w:szCs w:val="28"/>
        </w:rPr>
        <w:t>рок-сказка, который может иметь различные формы: и собственно «сказка» – прослушивание, обсуждение, и некоторая доля театральности – ролевые задания;</w:t>
      </w:r>
    </w:p>
    <w:p w14:paraId="20E40E69" w14:textId="77777777" w:rsidR="00866B83" w:rsidRPr="00444914" w:rsidRDefault="0043589D" w:rsidP="0052513D">
      <w:pPr>
        <w:numPr>
          <w:ilvl w:val="0"/>
          <w:numId w:val="6"/>
        </w:numPr>
        <w:tabs>
          <w:tab w:val="clear" w:pos="720"/>
          <w:tab w:val="num" w:pos="1134"/>
        </w:tabs>
        <w:spacing w:after="0" w:line="276" w:lineRule="auto"/>
        <w:ind w:left="1134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866B83" w:rsidRPr="00444914">
        <w:rPr>
          <w:rFonts w:ascii="Times New Roman" w:eastAsia="Calibri" w:hAnsi="Times New Roman" w:cs="Times New Roman"/>
          <w:sz w:val="28"/>
          <w:szCs w:val="28"/>
        </w:rPr>
        <w:t>рок-исследование, который даёт большую долю самостоятельной аналитической работы;</w:t>
      </w:r>
    </w:p>
    <w:p w14:paraId="68098AF0" w14:textId="77777777" w:rsidR="00866B83" w:rsidRPr="00444914" w:rsidRDefault="0043589D" w:rsidP="0052513D">
      <w:pPr>
        <w:numPr>
          <w:ilvl w:val="0"/>
          <w:numId w:val="6"/>
        </w:numPr>
        <w:tabs>
          <w:tab w:val="clear" w:pos="720"/>
          <w:tab w:val="num" w:pos="1134"/>
        </w:tabs>
        <w:spacing w:after="0" w:line="276" w:lineRule="auto"/>
        <w:ind w:left="1134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</w:t>
      </w:r>
      <w:r w:rsidR="00866B83" w:rsidRPr="00444914">
        <w:rPr>
          <w:rFonts w:ascii="Times New Roman" w:eastAsia="Calibri" w:hAnsi="Times New Roman" w:cs="Times New Roman"/>
          <w:sz w:val="28"/>
          <w:szCs w:val="28"/>
        </w:rPr>
        <w:t>омплексный урок, включающий материал из разных областей искусства – не только музыкального, но и литературы;</w:t>
      </w:r>
    </w:p>
    <w:p w14:paraId="51240D40" w14:textId="77777777" w:rsidR="00866B83" w:rsidRPr="00444914" w:rsidRDefault="0043589D" w:rsidP="0052513D">
      <w:pPr>
        <w:numPr>
          <w:ilvl w:val="0"/>
          <w:numId w:val="6"/>
        </w:numPr>
        <w:tabs>
          <w:tab w:val="clear" w:pos="720"/>
          <w:tab w:val="num" w:pos="1134"/>
        </w:tabs>
        <w:spacing w:after="0" w:line="276" w:lineRule="auto"/>
        <w:ind w:left="1134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866B83" w:rsidRPr="00444914">
        <w:rPr>
          <w:rFonts w:ascii="Times New Roman" w:eastAsia="Calibri" w:hAnsi="Times New Roman" w:cs="Times New Roman"/>
          <w:sz w:val="28"/>
          <w:szCs w:val="28"/>
        </w:rPr>
        <w:t>ткрытый урок с присутствием родителей;</w:t>
      </w:r>
    </w:p>
    <w:p w14:paraId="6F1D37F3" w14:textId="77777777" w:rsidR="00866B83" w:rsidRPr="00444914" w:rsidRDefault="0043589D" w:rsidP="0052513D">
      <w:pPr>
        <w:numPr>
          <w:ilvl w:val="0"/>
          <w:numId w:val="6"/>
        </w:numPr>
        <w:tabs>
          <w:tab w:val="clear" w:pos="720"/>
          <w:tab w:val="num" w:pos="1134"/>
        </w:tabs>
        <w:spacing w:after="0" w:line="276" w:lineRule="auto"/>
        <w:ind w:left="1134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866B83" w:rsidRPr="00444914">
        <w:rPr>
          <w:rFonts w:ascii="Times New Roman" w:eastAsia="Calibri" w:hAnsi="Times New Roman" w:cs="Times New Roman"/>
          <w:sz w:val="28"/>
          <w:szCs w:val="28"/>
        </w:rPr>
        <w:t>рок-путешествие в прошлое, настоящее и будущее;</w:t>
      </w:r>
    </w:p>
    <w:p w14:paraId="4EF84E1A" w14:textId="77777777" w:rsidR="00866B83" w:rsidRPr="00444914" w:rsidRDefault="0043589D" w:rsidP="0052513D">
      <w:pPr>
        <w:numPr>
          <w:ilvl w:val="0"/>
          <w:numId w:val="6"/>
        </w:numPr>
        <w:tabs>
          <w:tab w:val="clear" w:pos="720"/>
          <w:tab w:val="num" w:pos="1134"/>
        </w:tabs>
        <w:spacing w:after="0" w:line="276" w:lineRule="auto"/>
        <w:ind w:left="1134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866B83" w:rsidRPr="00444914">
        <w:rPr>
          <w:rFonts w:ascii="Times New Roman" w:eastAsia="Calibri" w:hAnsi="Times New Roman" w:cs="Times New Roman"/>
          <w:sz w:val="28"/>
          <w:szCs w:val="28"/>
        </w:rPr>
        <w:t>рок-игра на закрепление пройденного материала;</w:t>
      </w:r>
    </w:p>
    <w:p w14:paraId="26D919C8" w14:textId="77777777" w:rsidR="00866B83" w:rsidRPr="00444914" w:rsidRDefault="0043589D" w:rsidP="0052513D">
      <w:pPr>
        <w:numPr>
          <w:ilvl w:val="0"/>
          <w:numId w:val="6"/>
        </w:numPr>
        <w:tabs>
          <w:tab w:val="clear" w:pos="720"/>
          <w:tab w:val="num" w:pos="1134"/>
        </w:tabs>
        <w:spacing w:after="0" w:line="276" w:lineRule="auto"/>
        <w:ind w:left="1134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866B83" w:rsidRPr="00444914">
        <w:rPr>
          <w:rFonts w:ascii="Times New Roman" w:eastAsia="Calibri" w:hAnsi="Times New Roman" w:cs="Times New Roman"/>
          <w:sz w:val="28"/>
          <w:szCs w:val="28"/>
        </w:rPr>
        <w:t>икторины, познавательные игры по слушанию музыки и пр.</w:t>
      </w:r>
    </w:p>
    <w:p w14:paraId="71BEDB6E" w14:textId="77777777" w:rsidR="00866B83" w:rsidRPr="00444914" w:rsidRDefault="00866B83" w:rsidP="00981C8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>Целесообразно сопровождать занятия в классе внеклассной работой – посещением учащимся рекомендованных педагогом концертов (школьных, городских), самостоятельным прослушиванием учащимся рекомендованных преподавателем музыкальных записей, концертов и музыкальных фильмов.</w:t>
      </w:r>
    </w:p>
    <w:p w14:paraId="41F4F9A1" w14:textId="77777777" w:rsidR="00866B83" w:rsidRPr="00444914" w:rsidRDefault="00866B83" w:rsidP="00981C8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>В качестве домашних заданий рекомендуется использовать следующие формы работы:</w:t>
      </w:r>
    </w:p>
    <w:p w14:paraId="6E197A44" w14:textId="77777777" w:rsidR="00866B83" w:rsidRPr="00444914" w:rsidRDefault="00866B83" w:rsidP="0052513D">
      <w:pPr>
        <w:numPr>
          <w:ilvl w:val="0"/>
          <w:numId w:val="7"/>
        </w:numPr>
        <w:spacing w:after="0" w:line="276" w:lineRule="auto"/>
        <w:ind w:left="1134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>сочинение учащимся (и запись родителями) небольших (не более одной страницы рукописного текста) историй, рассказов по пройденной теме или прослушанным произведениям;</w:t>
      </w:r>
    </w:p>
    <w:p w14:paraId="6274684E" w14:textId="77777777" w:rsidR="00866B83" w:rsidRPr="00444914" w:rsidRDefault="00866B83" w:rsidP="0052513D">
      <w:pPr>
        <w:numPr>
          <w:ilvl w:val="0"/>
          <w:numId w:val="7"/>
        </w:numPr>
        <w:spacing w:after="0" w:line="276" w:lineRule="auto"/>
        <w:ind w:left="1134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lastRenderedPageBreak/>
        <w:t>подбор учащимся 1-2 загадок (или стихов), подходящих к прослушанным произведениям, из предложенных преподавателем и прочитанных вслух родителями 3-6 загадок (или стихов);</w:t>
      </w:r>
    </w:p>
    <w:p w14:paraId="26D25DDE" w14:textId="77777777" w:rsidR="00866B83" w:rsidRPr="00444914" w:rsidRDefault="00866B83" w:rsidP="0052513D">
      <w:pPr>
        <w:numPr>
          <w:ilvl w:val="0"/>
          <w:numId w:val="7"/>
        </w:numPr>
        <w:spacing w:after="0" w:line="276" w:lineRule="auto"/>
        <w:ind w:left="1134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>создание учащимся звуковых эскизов (изображение на инструменте 1-2 образов прослушанных на уроке музыкальных произведений);</w:t>
      </w:r>
    </w:p>
    <w:p w14:paraId="7B1DD225" w14:textId="4FFD9A86" w:rsidR="00662C37" w:rsidRPr="00565F49" w:rsidRDefault="00866B83" w:rsidP="00565F49">
      <w:pPr>
        <w:numPr>
          <w:ilvl w:val="0"/>
          <w:numId w:val="7"/>
        </w:numPr>
        <w:spacing w:after="0" w:line="276" w:lineRule="auto"/>
        <w:ind w:left="1134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>подбор 2-3 эпитетов к прочитанным вслух родителями названиям музыкальных произведений (на пройденную тему из собственного исполнительского репертуара).</w:t>
      </w:r>
    </w:p>
    <w:p w14:paraId="1D4CDFAB" w14:textId="77777777" w:rsidR="00565F49" w:rsidRPr="00565F49" w:rsidRDefault="00565F49" w:rsidP="00565F4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65F49">
        <w:rPr>
          <w:rFonts w:ascii="Times New Roman" w:eastAsia="Calibri" w:hAnsi="Times New Roman" w:cs="Times New Roman"/>
          <w:bCs/>
          <w:sz w:val="28"/>
          <w:szCs w:val="28"/>
        </w:rPr>
        <w:t>Программа обучения построена таким образом, что каждый год имеет единую стержневую тему, вокруг нее объединяются остальные разделы содержания, постепенно укрупняется масштаб изучения, нарастает сложность поставленных задач (концентрический метод).</w:t>
      </w:r>
    </w:p>
    <w:p w14:paraId="292D777E" w14:textId="77777777" w:rsidR="00565F49" w:rsidRPr="00565F49" w:rsidRDefault="00565F49" w:rsidP="00565F4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65F49">
        <w:rPr>
          <w:rFonts w:ascii="Times New Roman" w:eastAsia="Calibri" w:hAnsi="Times New Roman" w:cs="Times New Roman"/>
          <w:bCs/>
          <w:sz w:val="28"/>
          <w:szCs w:val="28"/>
        </w:rPr>
        <w:t>Первый год обучения посвящен освоению элементов музыкального языка, способам представления тематического материала и тому, как они влияют на характер музыки. Юные музыканты учатся понимать интонацию и слышать музыкально-звуковое пространство во всем его красочном многообразии, а также делают первые шаги в самостоятельном творчестве – импровизации. Охватывается стилевое многообразие музыкальных образцов от XVIII до XX века.</w:t>
      </w:r>
    </w:p>
    <w:p w14:paraId="504DE47B" w14:textId="77777777" w:rsidR="00565F49" w:rsidRPr="00565F49" w:rsidRDefault="00565F49" w:rsidP="00565F4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65F49">
        <w:rPr>
          <w:rFonts w:ascii="Times New Roman" w:eastAsia="Calibri" w:hAnsi="Times New Roman" w:cs="Times New Roman"/>
          <w:bCs/>
          <w:sz w:val="28"/>
          <w:szCs w:val="28"/>
        </w:rPr>
        <w:t>Второй год обучения посвящен изучению способов музыкального развития, вопросам восприятия музыки как музыкальной речи (музыкальный синтаксис, развитие музыкальной фабулы), а также тому, как в процессе этого развития раскрывается образное содержание произведения. Охватывается стилевое многообразие музыкальных образцов от XVII до XX века.</w:t>
      </w:r>
    </w:p>
    <w:p w14:paraId="1B300EE7" w14:textId="77777777" w:rsidR="007949AB" w:rsidRDefault="00565F49" w:rsidP="007949A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65F49">
        <w:rPr>
          <w:rFonts w:ascii="Times New Roman" w:eastAsia="Calibri" w:hAnsi="Times New Roman" w:cs="Times New Roman"/>
          <w:bCs/>
          <w:sz w:val="28"/>
          <w:szCs w:val="28"/>
        </w:rPr>
        <w:t>На третьем году обучения решается задача восприятия художественного целого. Выстраивается иерархия средств музыкального языка, драматургия и приёмы развития в музыкальных произведениях. Ученики приобретают первое представление о музыкальных жанрах и простых формах, постепенно осознают жанр как особый тип изложения, а форму - как результат развития интонаций. Это помогает восприятию художественного целого</w:t>
      </w:r>
    </w:p>
    <w:p w14:paraId="4A9C2EBD" w14:textId="77777777" w:rsidR="007949AB" w:rsidRDefault="007949AB" w:rsidP="007949A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7E2F4D0" w14:textId="77777777" w:rsidR="007949AB" w:rsidRDefault="007949AB" w:rsidP="007949A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EDA1E55" w14:textId="77777777" w:rsidR="007949AB" w:rsidRDefault="007949AB" w:rsidP="007949A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07ECEC7" w14:textId="77777777" w:rsidR="007949AB" w:rsidRDefault="007949AB" w:rsidP="007949A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3781BBF" w14:textId="77777777" w:rsidR="007949AB" w:rsidRDefault="007949AB" w:rsidP="007949A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BFF633D" w14:textId="77777777" w:rsidR="007949AB" w:rsidRDefault="007949AB" w:rsidP="007949A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EB52091" w14:textId="77777777" w:rsidR="007949AB" w:rsidRDefault="007949AB" w:rsidP="007949A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04FFD51" w14:textId="77777777" w:rsidR="007949AB" w:rsidRDefault="007949AB" w:rsidP="007949A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4CBD8DA" w14:textId="77777777" w:rsidR="007949AB" w:rsidRDefault="007949AB" w:rsidP="007949A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51678D8" w14:textId="07B5CED1" w:rsidR="00565F49" w:rsidRPr="007949AB" w:rsidRDefault="00565F49" w:rsidP="007949A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44914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                      </w:t>
      </w:r>
      <w:r w:rsidRPr="00444914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VII</w:t>
      </w:r>
      <w:r w:rsidRPr="00444914">
        <w:rPr>
          <w:rFonts w:ascii="Times New Roman" w:eastAsia="Calibri" w:hAnsi="Times New Roman" w:cs="Times New Roman"/>
          <w:b/>
          <w:sz w:val="28"/>
          <w:szCs w:val="28"/>
        </w:rPr>
        <w:t xml:space="preserve">. Список </w:t>
      </w:r>
      <w:r>
        <w:rPr>
          <w:rFonts w:ascii="Times New Roman" w:eastAsia="Calibri" w:hAnsi="Times New Roman" w:cs="Times New Roman"/>
          <w:b/>
          <w:sz w:val="28"/>
          <w:szCs w:val="28"/>
        </w:rPr>
        <w:t>источников информации</w:t>
      </w:r>
    </w:p>
    <w:p w14:paraId="5A26CCB6" w14:textId="77777777" w:rsidR="00565F49" w:rsidRDefault="00565F49" w:rsidP="00565F49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46DA6D9" w14:textId="77777777" w:rsidR="008A216D" w:rsidRDefault="008A216D" w:rsidP="00981C8B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27103A8" w14:textId="77777777" w:rsidR="008A216D" w:rsidRPr="00444914" w:rsidRDefault="008A216D" w:rsidP="00981C8B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4A638EC" w14:textId="77777777" w:rsidR="00A61329" w:rsidRPr="00444914" w:rsidRDefault="00A61329" w:rsidP="0052513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914">
        <w:rPr>
          <w:rFonts w:ascii="Times New Roman" w:eastAsia="Times New Roman" w:hAnsi="Times New Roman" w:cs="Times New Roman"/>
          <w:sz w:val="28"/>
          <w:szCs w:val="28"/>
          <w:lang w:eastAsia="ru-RU"/>
        </w:rPr>
        <w:t>Аверьянова, О.И. «Отечественная музыкальная литература ХХ века» [текст, ноты] / Учебник для ДМШ (четвертый год обучения). М.: «Музыка», 2005. – 256 с.</w:t>
      </w:r>
    </w:p>
    <w:p w14:paraId="17E27700" w14:textId="77777777" w:rsidR="00A61329" w:rsidRPr="00444914" w:rsidRDefault="00A61329" w:rsidP="0052513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Агапова, И.А., Давыдова, М. Лучшие музыкальные игры для детей [текст] / Учебно-дидактическое </w:t>
      </w:r>
      <w:proofErr w:type="gramStart"/>
      <w:r w:rsidRPr="00444914">
        <w:rPr>
          <w:rFonts w:ascii="Times New Roman" w:eastAsia="Calibri" w:hAnsi="Times New Roman" w:cs="Times New Roman"/>
          <w:sz w:val="28"/>
          <w:szCs w:val="28"/>
        </w:rPr>
        <w:t>пособие.-</w:t>
      </w:r>
      <w:proofErr w:type="gramEnd"/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 М.: ООО ИКТЦ «ЛАДА», 2006.</w:t>
      </w:r>
    </w:p>
    <w:p w14:paraId="65FBF67E" w14:textId="77777777" w:rsidR="00A61329" w:rsidRPr="00444914" w:rsidRDefault="00A61329" w:rsidP="0052513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Владимирова, О. Рабочая программа по дисциплине «Слушание музыки» для ДМШ и ДШИ </w:t>
      </w:r>
      <w:r w:rsidRPr="00444914">
        <w:rPr>
          <w:rFonts w:ascii="Times New Roman" w:eastAsia="Calibri" w:hAnsi="Times New Roman" w:cs="Times New Roman"/>
          <w:sz w:val="28"/>
          <w:szCs w:val="28"/>
        </w:rPr>
        <w:t>[текст]</w:t>
      </w:r>
      <w:r w:rsidRPr="00444914">
        <w:rPr>
          <w:rFonts w:ascii="Times New Roman" w:eastAsia="Calibri" w:hAnsi="Times New Roman" w:cs="Times New Roman"/>
          <w:color w:val="000000"/>
          <w:sz w:val="28"/>
          <w:szCs w:val="28"/>
        </w:rPr>
        <w:t>. – СПб.: Композитор, 2006.</w:t>
      </w:r>
    </w:p>
    <w:p w14:paraId="02F608B2" w14:textId="432728E0" w:rsidR="00BF0365" w:rsidRPr="00BF0365" w:rsidRDefault="00A61329" w:rsidP="0052513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Вопросы музыкального воспитания в школе (в помощь учителям музыки и руководителям школ) </w:t>
      </w:r>
      <w:r w:rsidRPr="00444914">
        <w:rPr>
          <w:rFonts w:ascii="Times New Roman" w:eastAsia="Calibri" w:hAnsi="Times New Roman" w:cs="Times New Roman"/>
          <w:sz w:val="28"/>
          <w:szCs w:val="28"/>
        </w:rPr>
        <w:t>[текст]</w:t>
      </w:r>
      <w:r w:rsidRPr="0044491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/ Сборник статей. Сост. Н.В. Тимофеев - Чебоксары, ЧИУУ, 1990.</w:t>
      </w:r>
    </w:p>
    <w:p w14:paraId="4E271EF7" w14:textId="5057E6C6" w:rsidR="00A61329" w:rsidRDefault="00A61329" w:rsidP="0052513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444914">
        <w:rPr>
          <w:rFonts w:ascii="Times New Roman" w:eastAsia="Calibri" w:hAnsi="Times New Roman" w:cs="Times New Roman"/>
          <w:sz w:val="28"/>
          <w:szCs w:val="28"/>
        </w:rPr>
        <w:t>Гильченок</w:t>
      </w:r>
      <w:proofErr w:type="spellEnd"/>
      <w:r w:rsidRPr="00444914">
        <w:rPr>
          <w:rFonts w:ascii="Times New Roman" w:eastAsia="Calibri" w:hAnsi="Times New Roman" w:cs="Times New Roman"/>
          <w:sz w:val="28"/>
          <w:szCs w:val="28"/>
        </w:rPr>
        <w:t>, Н. Слушаем музыку вместе [текст]</w:t>
      </w:r>
      <w:r w:rsidRPr="0044491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/</w:t>
      </w:r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44914">
        <w:rPr>
          <w:rFonts w:ascii="Times New Roman" w:eastAsia="Calibri" w:hAnsi="Times New Roman" w:cs="Times New Roman"/>
          <w:sz w:val="28"/>
          <w:szCs w:val="28"/>
        </w:rPr>
        <w:t>Спб</w:t>
      </w:r>
      <w:proofErr w:type="spellEnd"/>
      <w:r w:rsidRPr="00444914">
        <w:rPr>
          <w:rFonts w:ascii="Times New Roman" w:eastAsia="Calibri" w:hAnsi="Times New Roman" w:cs="Times New Roman"/>
          <w:sz w:val="28"/>
          <w:szCs w:val="28"/>
        </w:rPr>
        <w:t>.: «Композитор</w:t>
      </w:r>
      <w:proofErr w:type="gramStart"/>
      <w:r w:rsidRPr="00444914">
        <w:rPr>
          <w:rFonts w:ascii="Times New Roman" w:eastAsia="Calibri" w:hAnsi="Times New Roman" w:cs="Times New Roman"/>
          <w:sz w:val="28"/>
          <w:szCs w:val="28"/>
        </w:rPr>
        <w:t>»,  2006</w:t>
      </w:r>
      <w:proofErr w:type="gramEnd"/>
      <w:r w:rsidRPr="0044491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73D2C1F" w14:textId="30B651ED" w:rsidR="00BF0365" w:rsidRPr="00BF0365" w:rsidRDefault="00BF0365" w:rsidP="0052513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Гурова, Т. А. </w:t>
      </w:r>
      <w:r w:rsidRPr="00BF0365">
        <w:rPr>
          <w:rFonts w:ascii="Times New Roman" w:eastAsia="Calibri" w:hAnsi="Times New Roman" w:cs="Times New Roman"/>
          <w:sz w:val="28"/>
          <w:szCs w:val="28"/>
        </w:rPr>
        <w:t xml:space="preserve">Слушание </w:t>
      </w:r>
      <w:proofErr w:type="gramStart"/>
      <w:r w:rsidRPr="00BF0365">
        <w:rPr>
          <w:rFonts w:ascii="Times New Roman" w:eastAsia="Calibri" w:hAnsi="Times New Roman" w:cs="Times New Roman"/>
          <w:sz w:val="28"/>
          <w:szCs w:val="28"/>
        </w:rPr>
        <w:t>музыки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методические рекомендации к рабочей тетради : для ДШИ : 1-3 класс  </w:t>
      </w:r>
      <w:r w:rsidRPr="00444914">
        <w:rPr>
          <w:rFonts w:ascii="Times New Roman" w:eastAsia="Calibri" w:hAnsi="Times New Roman" w:cs="Times New Roman"/>
          <w:color w:val="000000"/>
          <w:sz w:val="28"/>
          <w:szCs w:val="28"/>
        </w:rPr>
        <w:t>/</w:t>
      </w:r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Т.А. Гурова – </w:t>
      </w:r>
      <w:r w:rsidRPr="00BF0365">
        <w:rPr>
          <w:rFonts w:ascii="Times New Roman" w:eastAsia="Calibri" w:hAnsi="Times New Roman" w:cs="Times New Roman"/>
          <w:sz w:val="28"/>
          <w:szCs w:val="28"/>
        </w:rPr>
        <w:t>С</w:t>
      </w:r>
      <w:r>
        <w:rPr>
          <w:rFonts w:ascii="Times New Roman" w:eastAsia="Calibri" w:hAnsi="Times New Roman" w:cs="Times New Roman"/>
          <w:sz w:val="28"/>
          <w:szCs w:val="28"/>
        </w:rPr>
        <w:t>Пб</w:t>
      </w:r>
      <w:r w:rsidRPr="00BF0365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F0365">
        <w:rPr>
          <w:rFonts w:ascii="Times New Roman" w:eastAsia="Calibri" w:hAnsi="Times New Roman" w:cs="Times New Roman"/>
          <w:sz w:val="28"/>
          <w:szCs w:val="28"/>
        </w:rPr>
        <w:t xml:space="preserve">: Композитор,  </w:t>
      </w:r>
      <w:r>
        <w:rPr>
          <w:rFonts w:ascii="Times New Roman" w:eastAsia="Calibri" w:hAnsi="Times New Roman" w:cs="Times New Roman"/>
          <w:sz w:val="28"/>
          <w:szCs w:val="28"/>
        </w:rPr>
        <w:t>2021-</w:t>
      </w:r>
      <w:r w:rsidRPr="00BF0365">
        <w:rPr>
          <w:rFonts w:ascii="Times New Roman" w:eastAsia="Calibri" w:hAnsi="Times New Roman" w:cs="Times New Roman"/>
          <w:sz w:val="28"/>
          <w:szCs w:val="28"/>
        </w:rPr>
        <w:t>2023.</w:t>
      </w:r>
    </w:p>
    <w:p w14:paraId="4DDBB9AE" w14:textId="77777777" w:rsidR="00A61329" w:rsidRPr="00444914" w:rsidRDefault="00A61329" w:rsidP="0052513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444914">
        <w:rPr>
          <w:rFonts w:ascii="Times New Roman" w:eastAsia="Calibri" w:hAnsi="Times New Roman" w:cs="Times New Roman"/>
          <w:sz w:val="28"/>
          <w:szCs w:val="28"/>
        </w:rPr>
        <w:t>Золина</w:t>
      </w:r>
      <w:proofErr w:type="spellEnd"/>
      <w:r w:rsidRPr="00444914">
        <w:rPr>
          <w:rFonts w:ascii="Times New Roman" w:eastAsia="Calibri" w:hAnsi="Times New Roman" w:cs="Times New Roman"/>
          <w:sz w:val="28"/>
          <w:szCs w:val="28"/>
        </w:rPr>
        <w:t>, Л. Уроки музыки с применением информационных технологий. 1-8 классы [текст]</w:t>
      </w:r>
      <w:r w:rsidRPr="0044491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/</w:t>
      </w:r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 Методическое пособие с электронным приложением. - М.: Глобус, 2008.</w:t>
      </w:r>
    </w:p>
    <w:p w14:paraId="016F1AC9" w14:textId="77777777" w:rsidR="00A61329" w:rsidRPr="00444914" w:rsidRDefault="00A61329" w:rsidP="0052513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 Смолина, Е.А. Современный урок музыки. Книга для чтения [текст]</w:t>
      </w:r>
      <w:r w:rsidRPr="0044491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/</w:t>
      </w:r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 Учебное </w:t>
      </w:r>
      <w:proofErr w:type="gramStart"/>
      <w:r w:rsidRPr="00444914">
        <w:rPr>
          <w:rFonts w:ascii="Times New Roman" w:eastAsia="Calibri" w:hAnsi="Times New Roman" w:cs="Times New Roman"/>
          <w:sz w:val="28"/>
          <w:szCs w:val="28"/>
        </w:rPr>
        <w:t>пособие.-</w:t>
      </w:r>
      <w:proofErr w:type="gramEnd"/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 Ярославль, Академия развития, 2006.</w:t>
      </w:r>
    </w:p>
    <w:p w14:paraId="1E634AF1" w14:textId="77777777" w:rsidR="00A61329" w:rsidRPr="00444914" w:rsidRDefault="00A61329" w:rsidP="0052513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44914">
        <w:rPr>
          <w:rFonts w:ascii="Times New Roman" w:eastAsia="Calibri" w:hAnsi="Times New Roman" w:cs="Times New Roman"/>
          <w:sz w:val="28"/>
          <w:szCs w:val="28"/>
        </w:rPr>
        <w:t>Кабалевский</w:t>
      </w:r>
      <w:proofErr w:type="spellEnd"/>
      <w:r w:rsidRPr="00444914">
        <w:rPr>
          <w:rFonts w:ascii="Times New Roman" w:eastAsia="Calibri" w:hAnsi="Times New Roman" w:cs="Times New Roman"/>
          <w:sz w:val="28"/>
          <w:szCs w:val="28"/>
        </w:rPr>
        <w:t>, Д. Как рассказывать детям о музыке [текст]</w:t>
      </w:r>
      <w:r w:rsidRPr="0044491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/</w:t>
      </w:r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 Учебно-методическое </w:t>
      </w:r>
      <w:proofErr w:type="gramStart"/>
      <w:r w:rsidRPr="00444914">
        <w:rPr>
          <w:rFonts w:ascii="Times New Roman" w:eastAsia="Calibri" w:hAnsi="Times New Roman" w:cs="Times New Roman"/>
          <w:sz w:val="28"/>
          <w:szCs w:val="28"/>
        </w:rPr>
        <w:t>пособие.-</w:t>
      </w:r>
      <w:proofErr w:type="gramEnd"/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 М., Просвещение, 1989.</w:t>
      </w:r>
    </w:p>
    <w:p w14:paraId="623EC2B0" w14:textId="77777777" w:rsidR="00A61329" w:rsidRPr="00444914" w:rsidRDefault="00A61329" w:rsidP="0052513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444914">
        <w:rPr>
          <w:rFonts w:ascii="Times New Roman" w:eastAsia="Calibri" w:hAnsi="Times New Roman" w:cs="Times New Roman"/>
          <w:sz w:val="28"/>
          <w:szCs w:val="28"/>
        </w:rPr>
        <w:t>Коляденко</w:t>
      </w:r>
      <w:proofErr w:type="spellEnd"/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, Н. Курс «Слушание музыки»: программа для Музыкального колледжа НГК(а) им. М.И. Глинки [текст]. – Новосибирск: </w:t>
      </w:r>
      <w:proofErr w:type="spellStart"/>
      <w:r w:rsidRPr="00444914">
        <w:rPr>
          <w:rFonts w:ascii="Times New Roman" w:eastAsia="Calibri" w:hAnsi="Times New Roman" w:cs="Times New Roman"/>
          <w:sz w:val="28"/>
          <w:szCs w:val="28"/>
        </w:rPr>
        <w:t>Новосиб</w:t>
      </w:r>
      <w:proofErr w:type="spellEnd"/>
      <w:r w:rsidRPr="00444914">
        <w:rPr>
          <w:rFonts w:ascii="Times New Roman" w:eastAsia="Calibri" w:hAnsi="Times New Roman" w:cs="Times New Roman"/>
          <w:sz w:val="28"/>
          <w:szCs w:val="28"/>
        </w:rPr>
        <w:t>. гос. консерватория (академия) им. М.И. Глинки, 2009.</w:t>
      </w:r>
    </w:p>
    <w:p w14:paraId="1CBFB5B1" w14:textId="77777777" w:rsidR="00A61329" w:rsidRPr="00444914" w:rsidRDefault="00A61329" w:rsidP="0052513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>Первозванская, Т. Мир музыки [текст]</w:t>
      </w:r>
      <w:r w:rsidRPr="0044491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/</w:t>
      </w:r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 Учебное пособие «Слушаем музыку». 1 класс. – </w:t>
      </w:r>
      <w:proofErr w:type="spellStart"/>
      <w:r w:rsidRPr="00444914">
        <w:rPr>
          <w:rFonts w:ascii="Times New Roman" w:eastAsia="Calibri" w:hAnsi="Times New Roman" w:cs="Times New Roman"/>
          <w:sz w:val="28"/>
          <w:szCs w:val="28"/>
        </w:rPr>
        <w:t>Спб</w:t>
      </w:r>
      <w:proofErr w:type="spellEnd"/>
      <w:r w:rsidRPr="00444914">
        <w:rPr>
          <w:rFonts w:ascii="Times New Roman" w:eastAsia="Calibri" w:hAnsi="Times New Roman" w:cs="Times New Roman"/>
          <w:sz w:val="28"/>
          <w:szCs w:val="28"/>
        </w:rPr>
        <w:t>.: Композитор, 2006.</w:t>
      </w:r>
    </w:p>
    <w:p w14:paraId="01A9F7B5" w14:textId="77777777" w:rsidR="00A61329" w:rsidRPr="00444914" w:rsidRDefault="00A61329" w:rsidP="0052513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 Первозванская, Т. Мир музыки [текст]</w:t>
      </w:r>
      <w:r w:rsidRPr="0044491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/</w:t>
      </w:r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 Учебное пособие «Слушаем музыку». 2 класс. – </w:t>
      </w:r>
      <w:proofErr w:type="spellStart"/>
      <w:r w:rsidRPr="00444914">
        <w:rPr>
          <w:rFonts w:ascii="Times New Roman" w:eastAsia="Calibri" w:hAnsi="Times New Roman" w:cs="Times New Roman"/>
          <w:sz w:val="28"/>
          <w:szCs w:val="28"/>
        </w:rPr>
        <w:t>Спб</w:t>
      </w:r>
      <w:proofErr w:type="spellEnd"/>
      <w:r w:rsidRPr="00444914">
        <w:rPr>
          <w:rFonts w:ascii="Times New Roman" w:eastAsia="Calibri" w:hAnsi="Times New Roman" w:cs="Times New Roman"/>
          <w:sz w:val="28"/>
          <w:szCs w:val="28"/>
        </w:rPr>
        <w:t>.: Композитор, 2006.</w:t>
      </w:r>
    </w:p>
    <w:p w14:paraId="70909B44" w14:textId="77777777" w:rsidR="00A61329" w:rsidRPr="00444914" w:rsidRDefault="00A61329" w:rsidP="0052513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>Первозванская, Т.Е. Мир музыки [текст]</w:t>
      </w:r>
      <w:r w:rsidRPr="0044491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/</w:t>
      </w:r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 Учебное пособие «Слушаем музыку». 3 класс. – </w:t>
      </w:r>
      <w:proofErr w:type="spellStart"/>
      <w:r w:rsidRPr="00444914">
        <w:rPr>
          <w:rFonts w:ascii="Times New Roman" w:eastAsia="Calibri" w:hAnsi="Times New Roman" w:cs="Times New Roman"/>
          <w:sz w:val="28"/>
          <w:szCs w:val="28"/>
        </w:rPr>
        <w:t>Спб</w:t>
      </w:r>
      <w:proofErr w:type="spellEnd"/>
      <w:r w:rsidRPr="00444914">
        <w:rPr>
          <w:rFonts w:ascii="Times New Roman" w:eastAsia="Calibri" w:hAnsi="Times New Roman" w:cs="Times New Roman"/>
          <w:sz w:val="28"/>
          <w:szCs w:val="28"/>
        </w:rPr>
        <w:t>.: Композитор, 2006.</w:t>
      </w:r>
    </w:p>
    <w:p w14:paraId="76A1689A" w14:textId="77777777" w:rsidR="00A61329" w:rsidRPr="00444914" w:rsidRDefault="00A61329" w:rsidP="0052513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444914">
        <w:rPr>
          <w:rFonts w:ascii="Times New Roman" w:eastAsia="Calibri" w:hAnsi="Times New Roman" w:cs="Times New Roman"/>
          <w:color w:val="000000"/>
          <w:sz w:val="28"/>
          <w:szCs w:val="28"/>
        </w:rPr>
        <w:t>Ушпикова</w:t>
      </w:r>
      <w:proofErr w:type="spellEnd"/>
      <w:r w:rsidRPr="0044491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Г.А. Программа курса «Слушание музыки» для 1-3 классов ДМШ и ДШИ </w:t>
      </w:r>
      <w:r w:rsidRPr="00444914">
        <w:rPr>
          <w:rFonts w:ascii="Times New Roman" w:eastAsia="Calibri" w:hAnsi="Times New Roman" w:cs="Times New Roman"/>
          <w:sz w:val="28"/>
          <w:szCs w:val="28"/>
        </w:rPr>
        <w:t>[текст]</w:t>
      </w:r>
      <w:r w:rsidRPr="00444914">
        <w:rPr>
          <w:rFonts w:ascii="Times New Roman" w:eastAsia="Calibri" w:hAnsi="Times New Roman" w:cs="Times New Roman"/>
          <w:color w:val="000000"/>
          <w:sz w:val="28"/>
          <w:szCs w:val="28"/>
        </w:rPr>
        <w:t>. – СПб.: Союз художников, 2008.</w:t>
      </w:r>
    </w:p>
    <w:p w14:paraId="2936CCB7" w14:textId="77777777" w:rsidR="00A61329" w:rsidRPr="00444914" w:rsidRDefault="00A61329" w:rsidP="0052513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444914">
        <w:rPr>
          <w:rFonts w:ascii="Times New Roman" w:eastAsia="Calibri" w:hAnsi="Times New Roman" w:cs="Times New Roman"/>
          <w:sz w:val="28"/>
          <w:szCs w:val="28"/>
        </w:rPr>
        <w:t>Халазбурь</w:t>
      </w:r>
      <w:proofErr w:type="spellEnd"/>
      <w:r w:rsidRPr="00444914">
        <w:rPr>
          <w:rFonts w:ascii="Times New Roman" w:eastAsia="Calibri" w:hAnsi="Times New Roman" w:cs="Times New Roman"/>
          <w:sz w:val="28"/>
          <w:szCs w:val="28"/>
        </w:rPr>
        <w:t>, П., Попов, В. Теория и методика музыкального воспитания [текст]</w:t>
      </w:r>
      <w:r w:rsidRPr="0044491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/</w:t>
      </w:r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 Методическое </w:t>
      </w:r>
      <w:proofErr w:type="gramStart"/>
      <w:r w:rsidRPr="00444914">
        <w:rPr>
          <w:rFonts w:ascii="Times New Roman" w:eastAsia="Calibri" w:hAnsi="Times New Roman" w:cs="Times New Roman"/>
          <w:sz w:val="28"/>
          <w:szCs w:val="28"/>
        </w:rPr>
        <w:t>пособие.-</w:t>
      </w:r>
      <w:proofErr w:type="gramEnd"/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 Санкт-Петербург, 2002.</w:t>
      </w:r>
      <w:r w:rsidRPr="00444914"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</w:p>
    <w:p w14:paraId="36584A32" w14:textId="77777777" w:rsidR="00A61329" w:rsidRPr="00444914" w:rsidRDefault="00A61329" w:rsidP="0052513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Царева, Н., Лисянская, Е., Марек, О. Предмет «Слушание музыки» в ДМШ и ДШИ </w:t>
      </w:r>
      <w:r w:rsidRPr="00444914">
        <w:rPr>
          <w:rFonts w:ascii="Times New Roman" w:eastAsia="Calibri" w:hAnsi="Times New Roman" w:cs="Times New Roman"/>
          <w:sz w:val="28"/>
          <w:szCs w:val="28"/>
        </w:rPr>
        <w:t>[текст]</w:t>
      </w:r>
      <w:r w:rsidRPr="0044491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/ Программа, методические рекомендации, поурочные планы.-М.: Пресс–соло,1998.</w:t>
      </w:r>
    </w:p>
    <w:p w14:paraId="74231F1A" w14:textId="77777777" w:rsidR="00A61329" w:rsidRPr="00444914" w:rsidRDefault="00A61329" w:rsidP="0052513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Царева, Н. Уроки госпожи Мелодии. 1 класс </w:t>
      </w:r>
      <w:r w:rsidRPr="00444914">
        <w:rPr>
          <w:rFonts w:ascii="Times New Roman" w:eastAsia="Calibri" w:hAnsi="Times New Roman" w:cs="Times New Roman"/>
          <w:sz w:val="28"/>
          <w:szCs w:val="28"/>
        </w:rPr>
        <w:t>[текст]</w:t>
      </w:r>
      <w:r w:rsidRPr="0044491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/ Учебное пособие по предмету «Слушание музыки</w:t>
      </w:r>
      <w:proofErr w:type="gramStart"/>
      <w:r w:rsidRPr="00444914">
        <w:rPr>
          <w:rFonts w:ascii="Times New Roman" w:eastAsia="Calibri" w:hAnsi="Times New Roman" w:cs="Times New Roman"/>
          <w:color w:val="000000"/>
          <w:sz w:val="28"/>
          <w:szCs w:val="28"/>
        </w:rPr>
        <w:t>».-</w:t>
      </w:r>
      <w:proofErr w:type="gramEnd"/>
      <w:r w:rsidRPr="0044491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М.: </w:t>
      </w:r>
      <w:proofErr w:type="spellStart"/>
      <w:r w:rsidRPr="00444914">
        <w:rPr>
          <w:rFonts w:ascii="Times New Roman" w:eastAsia="Calibri" w:hAnsi="Times New Roman" w:cs="Times New Roman"/>
          <w:color w:val="000000"/>
          <w:sz w:val="28"/>
          <w:szCs w:val="28"/>
        </w:rPr>
        <w:t>Росмэн</w:t>
      </w:r>
      <w:proofErr w:type="spellEnd"/>
      <w:r w:rsidRPr="00444914">
        <w:rPr>
          <w:rFonts w:ascii="Times New Roman" w:eastAsia="Calibri" w:hAnsi="Times New Roman" w:cs="Times New Roman"/>
          <w:color w:val="000000"/>
          <w:sz w:val="28"/>
          <w:szCs w:val="28"/>
        </w:rPr>
        <w:t>, 2001.</w:t>
      </w:r>
    </w:p>
    <w:p w14:paraId="026D1878" w14:textId="77777777" w:rsidR="00A61329" w:rsidRPr="00444914" w:rsidRDefault="00A61329" w:rsidP="0052513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Царева, Н. Уроки госпожи Мелодии. 2 класс </w:t>
      </w:r>
      <w:r w:rsidRPr="00444914">
        <w:rPr>
          <w:rFonts w:ascii="Times New Roman" w:eastAsia="Calibri" w:hAnsi="Times New Roman" w:cs="Times New Roman"/>
          <w:sz w:val="28"/>
          <w:szCs w:val="28"/>
        </w:rPr>
        <w:t>[текст]</w:t>
      </w:r>
      <w:r w:rsidRPr="0044491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/ Учебное пособие по предмету «Слушание музыки</w:t>
      </w:r>
      <w:proofErr w:type="gramStart"/>
      <w:r w:rsidRPr="00444914">
        <w:rPr>
          <w:rFonts w:ascii="Times New Roman" w:eastAsia="Calibri" w:hAnsi="Times New Roman" w:cs="Times New Roman"/>
          <w:color w:val="000000"/>
          <w:sz w:val="28"/>
          <w:szCs w:val="28"/>
        </w:rPr>
        <w:t>».-</w:t>
      </w:r>
      <w:proofErr w:type="gramEnd"/>
      <w:r w:rsidRPr="0044491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М.: </w:t>
      </w:r>
      <w:proofErr w:type="spellStart"/>
      <w:r w:rsidRPr="00444914">
        <w:rPr>
          <w:rFonts w:ascii="Times New Roman" w:eastAsia="Calibri" w:hAnsi="Times New Roman" w:cs="Times New Roman"/>
          <w:color w:val="000000"/>
          <w:sz w:val="28"/>
          <w:szCs w:val="28"/>
        </w:rPr>
        <w:t>Росмэн</w:t>
      </w:r>
      <w:proofErr w:type="spellEnd"/>
      <w:r w:rsidRPr="00444914">
        <w:rPr>
          <w:rFonts w:ascii="Times New Roman" w:eastAsia="Calibri" w:hAnsi="Times New Roman" w:cs="Times New Roman"/>
          <w:color w:val="000000"/>
          <w:sz w:val="28"/>
          <w:szCs w:val="28"/>
        </w:rPr>
        <w:t>, 2001.</w:t>
      </w:r>
    </w:p>
    <w:p w14:paraId="2E5055FD" w14:textId="77777777" w:rsidR="00A61329" w:rsidRPr="00444914" w:rsidRDefault="00A61329" w:rsidP="0052513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Царева, Н. Слушание музыки </w:t>
      </w:r>
      <w:r w:rsidRPr="00444914">
        <w:rPr>
          <w:rFonts w:ascii="Times New Roman" w:eastAsia="Calibri" w:hAnsi="Times New Roman" w:cs="Times New Roman"/>
          <w:sz w:val="28"/>
          <w:szCs w:val="28"/>
        </w:rPr>
        <w:t>[текст]</w:t>
      </w:r>
      <w:r w:rsidRPr="0044491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/ методическое пособие. – М.,2002.</w:t>
      </w:r>
    </w:p>
    <w:p w14:paraId="5AFF8CB3" w14:textId="77777777" w:rsidR="00A61329" w:rsidRPr="00444914" w:rsidRDefault="00A61329" w:rsidP="0043589D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444914">
        <w:rPr>
          <w:rFonts w:ascii="Times New Roman" w:eastAsia="Calibri" w:hAnsi="Times New Roman" w:cs="Times New Roman"/>
          <w:b/>
          <w:sz w:val="28"/>
          <w:szCs w:val="28"/>
        </w:rPr>
        <w:t>Технические средства обучения</w:t>
      </w:r>
    </w:p>
    <w:p w14:paraId="18C58BF1" w14:textId="77777777" w:rsidR="00A61329" w:rsidRPr="00444914" w:rsidRDefault="00A61329" w:rsidP="0052513D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>Аудио пособие по музыкальной литературе. Новая серия образовательных программ –</w:t>
      </w:r>
      <w:r w:rsidRPr="00444914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444914">
        <w:rPr>
          <w:rFonts w:ascii="Times New Roman" w:eastAsia="Calibri" w:hAnsi="Times New Roman" w:cs="Times New Roman"/>
          <w:sz w:val="28"/>
          <w:szCs w:val="28"/>
          <w:lang w:val="en-US"/>
        </w:rPr>
        <w:t>II</w:t>
      </w:r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444914">
        <w:rPr>
          <w:rFonts w:ascii="Times New Roman" w:eastAsia="Calibri" w:hAnsi="Times New Roman" w:cs="Times New Roman"/>
          <w:sz w:val="28"/>
          <w:szCs w:val="28"/>
          <w:lang w:val="en-US"/>
        </w:rPr>
        <w:t>III</w:t>
      </w:r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444914">
        <w:rPr>
          <w:rFonts w:ascii="Times New Roman" w:eastAsia="Calibri" w:hAnsi="Times New Roman" w:cs="Times New Roman"/>
          <w:sz w:val="28"/>
          <w:szCs w:val="28"/>
          <w:lang w:val="en-US"/>
        </w:rPr>
        <w:t>IV</w:t>
      </w:r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 год обучения.- Торговый дом Ландграф. 2003</w:t>
      </w:r>
    </w:p>
    <w:p w14:paraId="6D965904" w14:textId="77777777" w:rsidR="00A61329" w:rsidRPr="00444914" w:rsidRDefault="00A61329" w:rsidP="0052513D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Кушнир, М. Комплексное аудиовизуальное по слушанию музыки и изучению оперно-балетных жанров «Оперы и балеты». Аудиовизуальный клавир. - Издательский дом Ландграф. 2004 </w:t>
      </w:r>
    </w:p>
    <w:p w14:paraId="3BE1DEB2" w14:textId="77777777" w:rsidR="00A61329" w:rsidRPr="008A216D" w:rsidRDefault="00A61329" w:rsidP="0052513D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Фонохрестоматия для музыкальных школ – </w:t>
      </w:r>
      <w:r w:rsidRPr="00444914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444914">
        <w:rPr>
          <w:rFonts w:ascii="Times New Roman" w:eastAsia="Calibri" w:hAnsi="Times New Roman" w:cs="Times New Roman"/>
          <w:sz w:val="28"/>
          <w:szCs w:val="28"/>
          <w:lang w:val="en-US"/>
        </w:rPr>
        <w:t>II</w:t>
      </w:r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444914">
        <w:rPr>
          <w:rFonts w:ascii="Times New Roman" w:eastAsia="Calibri" w:hAnsi="Times New Roman" w:cs="Times New Roman"/>
          <w:sz w:val="28"/>
          <w:szCs w:val="28"/>
          <w:lang w:val="en-US"/>
        </w:rPr>
        <w:t>III</w:t>
      </w:r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444914">
        <w:rPr>
          <w:rFonts w:ascii="Times New Roman" w:eastAsia="Calibri" w:hAnsi="Times New Roman" w:cs="Times New Roman"/>
          <w:sz w:val="28"/>
          <w:szCs w:val="28"/>
          <w:lang w:val="en-US"/>
        </w:rPr>
        <w:t>IV</w:t>
      </w:r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 год обучения. ВТПО «Фирма мелодия» - Записи 1960-1990 годов</w:t>
      </w:r>
    </w:p>
    <w:p w14:paraId="63293066" w14:textId="77777777" w:rsidR="00A61329" w:rsidRPr="00444914" w:rsidRDefault="00A61329" w:rsidP="008A216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44914">
        <w:rPr>
          <w:rFonts w:ascii="Times New Roman" w:eastAsia="Calibri" w:hAnsi="Times New Roman" w:cs="Times New Roman"/>
          <w:b/>
          <w:sz w:val="28"/>
          <w:szCs w:val="28"/>
        </w:rPr>
        <w:t>Мультимедийные программы:</w:t>
      </w:r>
    </w:p>
    <w:p w14:paraId="3E329BD0" w14:textId="77777777" w:rsidR="00A61329" w:rsidRPr="00444914" w:rsidRDefault="00A61329" w:rsidP="0052513D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Мультимедийная программа </w:t>
      </w:r>
      <w:proofErr w:type="gramStart"/>
      <w:r w:rsidRPr="00444914">
        <w:rPr>
          <w:rFonts w:ascii="Times New Roman" w:eastAsia="Calibri" w:hAnsi="Times New Roman" w:cs="Times New Roman"/>
          <w:sz w:val="28"/>
          <w:szCs w:val="28"/>
        </w:rPr>
        <w:t>Энциклопедия  «</w:t>
      </w:r>
      <w:proofErr w:type="gramEnd"/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Соната» </w:t>
      </w:r>
    </w:p>
    <w:p w14:paraId="36903D79" w14:textId="77777777" w:rsidR="00A61329" w:rsidRPr="00444914" w:rsidRDefault="00A61329" w:rsidP="0052513D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>Мультимеди</w:t>
      </w:r>
      <w:r w:rsidR="00AC055C" w:rsidRPr="00444914">
        <w:rPr>
          <w:rFonts w:ascii="Times New Roman" w:eastAsia="Calibri" w:hAnsi="Times New Roman" w:cs="Times New Roman"/>
          <w:sz w:val="28"/>
          <w:szCs w:val="28"/>
        </w:rPr>
        <w:t xml:space="preserve">йная программа «Шедевры музыки» </w:t>
      </w:r>
      <w:proofErr w:type="gramStart"/>
      <w:r w:rsidRPr="00444914">
        <w:rPr>
          <w:rFonts w:ascii="Times New Roman" w:eastAsia="Calibri" w:hAnsi="Times New Roman" w:cs="Times New Roman"/>
          <w:sz w:val="28"/>
          <w:szCs w:val="28"/>
        </w:rPr>
        <w:t>издательства  «</w:t>
      </w:r>
      <w:proofErr w:type="gramEnd"/>
      <w:r w:rsidRPr="00444914">
        <w:rPr>
          <w:rFonts w:ascii="Times New Roman" w:eastAsia="Calibri" w:hAnsi="Times New Roman" w:cs="Times New Roman"/>
          <w:sz w:val="28"/>
          <w:szCs w:val="28"/>
        </w:rPr>
        <w:t>Кирилл и Мефодий»</w:t>
      </w:r>
    </w:p>
    <w:p w14:paraId="56932CAA" w14:textId="77777777" w:rsidR="00A61329" w:rsidRPr="00444914" w:rsidRDefault="00A61329" w:rsidP="0052513D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Мультимедийная программа «Музыкальный класс». </w:t>
      </w:r>
    </w:p>
    <w:p w14:paraId="67254A33" w14:textId="77777777" w:rsidR="00A61329" w:rsidRPr="00444914" w:rsidRDefault="00A61329" w:rsidP="0052513D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>Мультимедийная программа «Учимся понимать музыку»</w:t>
      </w:r>
    </w:p>
    <w:p w14:paraId="1C9C7B91" w14:textId="77777777" w:rsidR="00A61329" w:rsidRPr="00444914" w:rsidRDefault="00A61329" w:rsidP="0052513D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>Мультимедийная программа «Энциклопедия Кирилла и Мефодия 2009г.»</w:t>
      </w:r>
    </w:p>
    <w:p w14:paraId="3A3D38E0" w14:textId="77777777" w:rsidR="00A61329" w:rsidRPr="00444914" w:rsidRDefault="00A61329" w:rsidP="0052513D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>Мультимедийная обучающая, развивающая программа «</w:t>
      </w:r>
      <w:r w:rsidRPr="00444914">
        <w:rPr>
          <w:rFonts w:ascii="Times New Roman" w:eastAsia="Calibri" w:hAnsi="Times New Roman" w:cs="Times New Roman"/>
          <w:bCs/>
          <w:sz w:val="28"/>
          <w:szCs w:val="28"/>
        </w:rPr>
        <w:t>Сен-Санс: Карнавал животных», издательство «Новый диск».</w:t>
      </w:r>
    </w:p>
    <w:p w14:paraId="59BBC2FD" w14:textId="77777777" w:rsidR="00A61329" w:rsidRPr="00444914" w:rsidRDefault="00A61329" w:rsidP="0052513D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>Мультимедийная программа «Энциклопедия классической музыки» «</w:t>
      </w:r>
      <w:proofErr w:type="spellStart"/>
      <w:r w:rsidRPr="00444914">
        <w:rPr>
          <w:rFonts w:ascii="Times New Roman" w:eastAsia="Calibri" w:hAnsi="Times New Roman" w:cs="Times New Roman"/>
          <w:sz w:val="28"/>
          <w:szCs w:val="28"/>
        </w:rPr>
        <w:t>Коминфо</w:t>
      </w:r>
      <w:proofErr w:type="spellEnd"/>
      <w:r w:rsidRPr="00444914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1334470B" w14:textId="77777777" w:rsidR="00A61329" w:rsidRPr="00444914" w:rsidRDefault="00A61329" w:rsidP="0052513D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>Уроки музыки с дирижером Скрипкиным. Серия «</w:t>
      </w:r>
      <w:proofErr w:type="spellStart"/>
      <w:r w:rsidRPr="00444914">
        <w:rPr>
          <w:rFonts w:ascii="Times New Roman" w:eastAsia="Calibri" w:hAnsi="Times New Roman" w:cs="Times New Roman"/>
          <w:sz w:val="28"/>
          <w:szCs w:val="28"/>
        </w:rPr>
        <w:t>Развивашки</w:t>
      </w:r>
      <w:proofErr w:type="spellEnd"/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». Мультимедийный </w:t>
      </w:r>
      <w:proofErr w:type="gramStart"/>
      <w:r w:rsidRPr="00444914">
        <w:rPr>
          <w:rFonts w:ascii="Times New Roman" w:eastAsia="Calibri" w:hAnsi="Times New Roman" w:cs="Times New Roman"/>
          <w:sz w:val="28"/>
          <w:szCs w:val="28"/>
        </w:rPr>
        <w:t>диск,  издательство</w:t>
      </w:r>
      <w:proofErr w:type="gramEnd"/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 «Новый диск»</w:t>
      </w:r>
    </w:p>
    <w:p w14:paraId="57963062" w14:textId="77777777" w:rsidR="00A61329" w:rsidRPr="00444914" w:rsidRDefault="00A61329" w:rsidP="0052513D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>Мультимедийная программа «История музыкальных инструментов»</w:t>
      </w:r>
    </w:p>
    <w:p w14:paraId="37CB1311" w14:textId="77777777" w:rsidR="00A61329" w:rsidRPr="00444914" w:rsidRDefault="00A61329" w:rsidP="0052513D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>Мультимедийная программа «Музыка. Ключи»</w:t>
      </w:r>
    </w:p>
    <w:p w14:paraId="04A7497F" w14:textId="77777777" w:rsidR="00A61329" w:rsidRPr="00444914" w:rsidRDefault="00A61329" w:rsidP="0052513D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>Мультимедийная программа «Музыка в цифровом пространстве»</w:t>
      </w:r>
    </w:p>
    <w:p w14:paraId="20BB4A35" w14:textId="77777777" w:rsidR="008A216D" w:rsidRPr="00B850E7" w:rsidRDefault="00A61329" w:rsidP="0052513D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4914">
        <w:rPr>
          <w:rFonts w:ascii="Times New Roman" w:eastAsia="Calibri" w:hAnsi="Times New Roman" w:cs="Times New Roman"/>
          <w:sz w:val="28"/>
          <w:szCs w:val="28"/>
        </w:rPr>
        <w:t xml:space="preserve"> Интерактивная игра для детей «Щелкунчик» и др. </w:t>
      </w:r>
    </w:p>
    <w:p w14:paraId="17D0B72B" w14:textId="77777777" w:rsidR="00A61329" w:rsidRPr="00444914" w:rsidRDefault="00A61329" w:rsidP="008A216D">
      <w:pPr>
        <w:overflowPunct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61BA5D" w14:textId="4B5355CB" w:rsidR="00212B06" w:rsidRPr="007949AB" w:rsidRDefault="00212B06" w:rsidP="007949AB">
      <w:pP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sectPr w:rsidR="00212B06" w:rsidRPr="007949AB" w:rsidSect="00EC3B41">
      <w:footerReference w:type="default" r:id="rId8"/>
      <w:pgSz w:w="11906" w:h="16838"/>
      <w:pgMar w:top="1134" w:right="850" w:bottom="1134" w:left="1560" w:header="708" w:footer="708" w:gutter="0"/>
      <w:pgNumType w:start="21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AA3DF2" w14:textId="77777777" w:rsidR="0052513D" w:rsidRDefault="0052513D" w:rsidP="007C32AF">
      <w:pPr>
        <w:spacing w:after="0" w:line="240" w:lineRule="auto"/>
      </w:pPr>
      <w:r>
        <w:separator/>
      </w:r>
    </w:p>
  </w:endnote>
  <w:endnote w:type="continuationSeparator" w:id="0">
    <w:p w14:paraId="3E1BB39A" w14:textId="77777777" w:rsidR="0052513D" w:rsidRDefault="0052513D" w:rsidP="007C3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91893532"/>
      <w:docPartObj>
        <w:docPartGallery w:val="Page Numbers (Bottom of Page)"/>
        <w:docPartUnique/>
      </w:docPartObj>
    </w:sdtPr>
    <w:sdtEndPr/>
    <w:sdtContent>
      <w:p w14:paraId="463A8155" w14:textId="52184035" w:rsidR="00565F49" w:rsidRDefault="00565F4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3ACAB8" w14:textId="77777777" w:rsidR="00565F49" w:rsidRDefault="00565F4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9F230C" w14:textId="77777777" w:rsidR="0052513D" w:rsidRDefault="0052513D" w:rsidP="007C32AF">
      <w:pPr>
        <w:spacing w:after="0" w:line="240" w:lineRule="auto"/>
      </w:pPr>
      <w:r>
        <w:separator/>
      </w:r>
    </w:p>
  </w:footnote>
  <w:footnote w:type="continuationSeparator" w:id="0">
    <w:p w14:paraId="2B104577" w14:textId="77777777" w:rsidR="0052513D" w:rsidRDefault="0052513D" w:rsidP="007C32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F40733"/>
    <w:multiLevelType w:val="hybridMultilevel"/>
    <w:tmpl w:val="D8943F1E"/>
    <w:lvl w:ilvl="0" w:tplc="7D300C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D1D77"/>
    <w:multiLevelType w:val="hybridMultilevel"/>
    <w:tmpl w:val="D8B2DB34"/>
    <w:lvl w:ilvl="0" w:tplc="D400BE10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45334"/>
    <w:multiLevelType w:val="hybridMultilevel"/>
    <w:tmpl w:val="7C60CB64"/>
    <w:lvl w:ilvl="0" w:tplc="ECD403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D806D2E"/>
    <w:multiLevelType w:val="hybridMultilevel"/>
    <w:tmpl w:val="BCFA3B54"/>
    <w:lvl w:ilvl="0" w:tplc="53B8175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3077DE8"/>
    <w:multiLevelType w:val="hybridMultilevel"/>
    <w:tmpl w:val="1E1A1C9A"/>
    <w:lvl w:ilvl="0" w:tplc="53B817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B31350"/>
    <w:multiLevelType w:val="hybridMultilevel"/>
    <w:tmpl w:val="301CF99A"/>
    <w:lvl w:ilvl="0" w:tplc="ECD403B2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6" w15:restartNumberingAfterBreak="0">
    <w:nsid w:val="30D21AD1"/>
    <w:multiLevelType w:val="hybridMultilevel"/>
    <w:tmpl w:val="1D1864F2"/>
    <w:lvl w:ilvl="0" w:tplc="47504FCE">
      <w:start w:val="1"/>
      <w:numFmt w:val="upperRoman"/>
      <w:lvlText w:val="%1."/>
      <w:lvlJc w:val="left"/>
      <w:pPr>
        <w:ind w:left="415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19" w:hanging="360"/>
      </w:pPr>
    </w:lvl>
    <w:lvl w:ilvl="2" w:tplc="0419001B" w:tentative="1">
      <w:start w:val="1"/>
      <w:numFmt w:val="lowerRoman"/>
      <w:lvlText w:val="%3."/>
      <w:lvlJc w:val="right"/>
      <w:pPr>
        <w:ind w:left="5239" w:hanging="180"/>
      </w:pPr>
    </w:lvl>
    <w:lvl w:ilvl="3" w:tplc="0419000F" w:tentative="1">
      <w:start w:val="1"/>
      <w:numFmt w:val="decimal"/>
      <w:lvlText w:val="%4."/>
      <w:lvlJc w:val="left"/>
      <w:pPr>
        <w:ind w:left="5959" w:hanging="360"/>
      </w:pPr>
    </w:lvl>
    <w:lvl w:ilvl="4" w:tplc="04190019" w:tentative="1">
      <w:start w:val="1"/>
      <w:numFmt w:val="lowerLetter"/>
      <w:lvlText w:val="%5."/>
      <w:lvlJc w:val="left"/>
      <w:pPr>
        <w:ind w:left="6679" w:hanging="360"/>
      </w:pPr>
    </w:lvl>
    <w:lvl w:ilvl="5" w:tplc="0419001B" w:tentative="1">
      <w:start w:val="1"/>
      <w:numFmt w:val="lowerRoman"/>
      <w:lvlText w:val="%6."/>
      <w:lvlJc w:val="right"/>
      <w:pPr>
        <w:ind w:left="7399" w:hanging="180"/>
      </w:pPr>
    </w:lvl>
    <w:lvl w:ilvl="6" w:tplc="0419000F" w:tentative="1">
      <w:start w:val="1"/>
      <w:numFmt w:val="decimal"/>
      <w:lvlText w:val="%7."/>
      <w:lvlJc w:val="left"/>
      <w:pPr>
        <w:ind w:left="8119" w:hanging="360"/>
      </w:pPr>
    </w:lvl>
    <w:lvl w:ilvl="7" w:tplc="04190019" w:tentative="1">
      <w:start w:val="1"/>
      <w:numFmt w:val="lowerLetter"/>
      <w:lvlText w:val="%8."/>
      <w:lvlJc w:val="left"/>
      <w:pPr>
        <w:ind w:left="8839" w:hanging="360"/>
      </w:pPr>
    </w:lvl>
    <w:lvl w:ilvl="8" w:tplc="0419001B" w:tentative="1">
      <w:start w:val="1"/>
      <w:numFmt w:val="lowerRoman"/>
      <w:lvlText w:val="%9."/>
      <w:lvlJc w:val="right"/>
      <w:pPr>
        <w:ind w:left="9559" w:hanging="180"/>
      </w:pPr>
    </w:lvl>
  </w:abstractNum>
  <w:abstractNum w:abstractNumId="7" w15:restartNumberingAfterBreak="0">
    <w:nsid w:val="36A9256F"/>
    <w:multiLevelType w:val="hybridMultilevel"/>
    <w:tmpl w:val="B0449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F52CBE"/>
    <w:multiLevelType w:val="hybridMultilevel"/>
    <w:tmpl w:val="4812643E"/>
    <w:lvl w:ilvl="0" w:tplc="ECD403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76696B"/>
    <w:multiLevelType w:val="hybridMultilevel"/>
    <w:tmpl w:val="D4ECE84A"/>
    <w:lvl w:ilvl="0" w:tplc="7D300CA2">
      <w:start w:val="1"/>
      <w:numFmt w:val="bullet"/>
      <w:lvlText w:val=""/>
      <w:lvlJc w:val="left"/>
      <w:pPr>
        <w:ind w:left="13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4" w:hanging="360"/>
      </w:pPr>
      <w:rPr>
        <w:rFonts w:ascii="Wingdings" w:hAnsi="Wingdings" w:hint="default"/>
      </w:rPr>
    </w:lvl>
  </w:abstractNum>
  <w:abstractNum w:abstractNumId="10" w15:restartNumberingAfterBreak="0">
    <w:nsid w:val="5F8942F1"/>
    <w:multiLevelType w:val="hybridMultilevel"/>
    <w:tmpl w:val="B036B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A46FF5"/>
    <w:multiLevelType w:val="multilevel"/>
    <w:tmpl w:val="9DB49A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FE4C89"/>
    <w:multiLevelType w:val="hybridMultilevel"/>
    <w:tmpl w:val="BD4A4A0C"/>
    <w:lvl w:ilvl="0" w:tplc="732CC8DE">
      <w:start w:val="1"/>
      <w:numFmt w:val="bullet"/>
      <w:lvlText w:val=""/>
      <w:lvlJc w:val="left"/>
      <w:pPr>
        <w:ind w:left="13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4" w:hanging="360"/>
      </w:pPr>
      <w:rPr>
        <w:rFonts w:ascii="Wingdings" w:hAnsi="Wingdings" w:hint="default"/>
      </w:rPr>
    </w:lvl>
  </w:abstractNum>
  <w:abstractNum w:abstractNumId="13" w15:restartNumberingAfterBreak="0">
    <w:nsid w:val="751572EF"/>
    <w:multiLevelType w:val="hybridMultilevel"/>
    <w:tmpl w:val="0AE447D0"/>
    <w:lvl w:ilvl="0" w:tplc="53B8175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72F1872"/>
    <w:multiLevelType w:val="hybridMultilevel"/>
    <w:tmpl w:val="01846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4"/>
  </w:num>
  <w:num w:numId="3">
    <w:abstractNumId w:val="10"/>
  </w:num>
  <w:num w:numId="4">
    <w:abstractNumId w:val="12"/>
  </w:num>
  <w:num w:numId="5">
    <w:abstractNumId w:val="2"/>
  </w:num>
  <w:num w:numId="6">
    <w:abstractNumId w:val="11"/>
  </w:num>
  <w:num w:numId="7">
    <w:abstractNumId w:val="8"/>
  </w:num>
  <w:num w:numId="8">
    <w:abstractNumId w:val="5"/>
  </w:num>
  <w:num w:numId="9">
    <w:abstractNumId w:val="0"/>
  </w:num>
  <w:num w:numId="10">
    <w:abstractNumId w:val="9"/>
  </w:num>
  <w:num w:numId="11">
    <w:abstractNumId w:val="6"/>
  </w:num>
  <w:num w:numId="12">
    <w:abstractNumId w:val="1"/>
  </w:num>
  <w:num w:numId="13">
    <w:abstractNumId w:val="4"/>
  </w:num>
  <w:num w:numId="14">
    <w:abstractNumId w:val="3"/>
  </w:num>
  <w:num w:numId="15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1BC9"/>
    <w:rsid w:val="00002FCA"/>
    <w:rsid w:val="0002269D"/>
    <w:rsid w:val="00050283"/>
    <w:rsid w:val="00053A01"/>
    <w:rsid w:val="00060127"/>
    <w:rsid w:val="000651BF"/>
    <w:rsid w:val="000826A4"/>
    <w:rsid w:val="00085786"/>
    <w:rsid w:val="000858DD"/>
    <w:rsid w:val="00095366"/>
    <w:rsid w:val="000A62C2"/>
    <w:rsid w:val="000A7BE4"/>
    <w:rsid w:val="000C1723"/>
    <w:rsid w:val="000D1B09"/>
    <w:rsid w:val="000F39CD"/>
    <w:rsid w:val="000F6DBA"/>
    <w:rsid w:val="001202E9"/>
    <w:rsid w:val="00133A2F"/>
    <w:rsid w:val="00136867"/>
    <w:rsid w:val="00140FF3"/>
    <w:rsid w:val="001501A2"/>
    <w:rsid w:val="00151E2D"/>
    <w:rsid w:val="00154A0E"/>
    <w:rsid w:val="00173489"/>
    <w:rsid w:val="00181845"/>
    <w:rsid w:val="00190ED3"/>
    <w:rsid w:val="001964FC"/>
    <w:rsid w:val="001F4571"/>
    <w:rsid w:val="00200C0E"/>
    <w:rsid w:val="00212B06"/>
    <w:rsid w:val="002169C2"/>
    <w:rsid w:val="002212FE"/>
    <w:rsid w:val="0023638F"/>
    <w:rsid w:val="00256FF4"/>
    <w:rsid w:val="00270577"/>
    <w:rsid w:val="00271D59"/>
    <w:rsid w:val="00273E96"/>
    <w:rsid w:val="002759E6"/>
    <w:rsid w:val="0029623C"/>
    <w:rsid w:val="002A1491"/>
    <w:rsid w:val="002B6D0E"/>
    <w:rsid w:val="002D11E3"/>
    <w:rsid w:val="002E17B5"/>
    <w:rsid w:val="00315D6D"/>
    <w:rsid w:val="0032214E"/>
    <w:rsid w:val="00331737"/>
    <w:rsid w:val="00392513"/>
    <w:rsid w:val="003B693B"/>
    <w:rsid w:val="003C15A6"/>
    <w:rsid w:val="00406F0A"/>
    <w:rsid w:val="00411F8E"/>
    <w:rsid w:val="0041484B"/>
    <w:rsid w:val="00420096"/>
    <w:rsid w:val="0043589D"/>
    <w:rsid w:val="00444914"/>
    <w:rsid w:val="004707F8"/>
    <w:rsid w:val="0047170D"/>
    <w:rsid w:val="004726D6"/>
    <w:rsid w:val="0048088F"/>
    <w:rsid w:val="0048412D"/>
    <w:rsid w:val="004A2D97"/>
    <w:rsid w:val="004B0C3D"/>
    <w:rsid w:val="004B4E9B"/>
    <w:rsid w:val="004B7691"/>
    <w:rsid w:val="005016B4"/>
    <w:rsid w:val="0051193F"/>
    <w:rsid w:val="0052513D"/>
    <w:rsid w:val="00565F49"/>
    <w:rsid w:val="00580740"/>
    <w:rsid w:val="00591F25"/>
    <w:rsid w:val="005A087A"/>
    <w:rsid w:val="005A1265"/>
    <w:rsid w:val="005C28CA"/>
    <w:rsid w:val="005E11BC"/>
    <w:rsid w:val="005F3581"/>
    <w:rsid w:val="00612F6A"/>
    <w:rsid w:val="0061340E"/>
    <w:rsid w:val="00613F22"/>
    <w:rsid w:val="00621CA8"/>
    <w:rsid w:val="00624E7D"/>
    <w:rsid w:val="006347E2"/>
    <w:rsid w:val="00644EAF"/>
    <w:rsid w:val="00662C37"/>
    <w:rsid w:val="00666EE4"/>
    <w:rsid w:val="00694DC2"/>
    <w:rsid w:val="00695D17"/>
    <w:rsid w:val="006A39DA"/>
    <w:rsid w:val="006A7D67"/>
    <w:rsid w:val="006A7E36"/>
    <w:rsid w:val="006B2221"/>
    <w:rsid w:val="006B22EF"/>
    <w:rsid w:val="006C53DF"/>
    <w:rsid w:val="006E3084"/>
    <w:rsid w:val="007034B8"/>
    <w:rsid w:val="00705D7C"/>
    <w:rsid w:val="00707C8B"/>
    <w:rsid w:val="00716237"/>
    <w:rsid w:val="007219C8"/>
    <w:rsid w:val="00726BCB"/>
    <w:rsid w:val="00730EC1"/>
    <w:rsid w:val="007514B6"/>
    <w:rsid w:val="007518BB"/>
    <w:rsid w:val="007646B2"/>
    <w:rsid w:val="007672C2"/>
    <w:rsid w:val="00776524"/>
    <w:rsid w:val="0077737A"/>
    <w:rsid w:val="007843D3"/>
    <w:rsid w:val="00787BDD"/>
    <w:rsid w:val="007949AB"/>
    <w:rsid w:val="007B6056"/>
    <w:rsid w:val="007C32AF"/>
    <w:rsid w:val="007D5DF7"/>
    <w:rsid w:val="00841BD2"/>
    <w:rsid w:val="00866B83"/>
    <w:rsid w:val="00871956"/>
    <w:rsid w:val="008843A2"/>
    <w:rsid w:val="0089689E"/>
    <w:rsid w:val="008A216D"/>
    <w:rsid w:val="008E55D1"/>
    <w:rsid w:val="008E672C"/>
    <w:rsid w:val="0090313A"/>
    <w:rsid w:val="0092225A"/>
    <w:rsid w:val="00932443"/>
    <w:rsid w:val="009401FC"/>
    <w:rsid w:val="00951055"/>
    <w:rsid w:val="009759E6"/>
    <w:rsid w:val="00981106"/>
    <w:rsid w:val="00981C8B"/>
    <w:rsid w:val="009B7CF4"/>
    <w:rsid w:val="009D06B3"/>
    <w:rsid w:val="00A02441"/>
    <w:rsid w:val="00A20052"/>
    <w:rsid w:val="00A61329"/>
    <w:rsid w:val="00A8253D"/>
    <w:rsid w:val="00A96713"/>
    <w:rsid w:val="00AA0C10"/>
    <w:rsid w:val="00AB726F"/>
    <w:rsid w:val="00AC055C"/>
    <w:rsid w:val="00AF4557"/>
    <w:rsid w:val="00B05FDA"/>
    <w:rsid w:val="00B07235"/>
    <w:rsid w:val="00B2145A"/>
    <w:rsid w:val="00B31138"/>
    <w:rsid w:val="00B41DEB"/>
    <w:rsid w:val="00B43029"/>
    <w:rsid w:val="00B531ED"/>
    <w:rsid w:val="00B540EF"/>
    <w:rsid w:val="00B850E7"/>
    <w:rsid w:val="00BC14EA"/>
    <w:rsid w:val="00BE263F"/>
    <w:rsid w:val="00BF0365"/>
    <w:rsid w:val="00C44E70"/>
    <w:rsid w:val="00C96603"/>
    <w:rsid w:val="00CA49E6"/>
    <w:rsid w:val="00CC1313"/>
    <w:rsid w:val="00CC24EF"/>
    <w:rsid w:val="00CD3DC2"/>
    <w:rsid w:val="00CE7C37"/>
    <w:rsid w:val="00CF3A01"/>
    <w:rsid w:val="00CF7C52"/>
    <w:rsid w:val="00D15204"/>
    <w:rsid w:val="00D25D0C"/>
    <w:rsid w:val="00D314C0"/>
    <w:rsid w:val="00D5430B"/>
    <w:rsid w:val="00D55CE5"/>
    <w:rsid w:val="00D578B5"/>
    <w:rsid w:val="00D66F58"/>
    <w:rsid w:val="00D857D5"/>
    <w:rsid w:val="00D90CFD"/>
    <w:rsid w:val="00DA7131"/>
    <w:rsid w:val="00DB0CDC"/>
    <w:rsid w:val="00DB2867"/>
    <w:rsid w:val="00DC09AF"/>
    <w:rsid w:val="00DC2041"/>
    <w:rsid w:val="00DC4022"/>
    <w:rsid w:val="00DD015C"/>
    <w:rsid w:val="00DD0418"/>
    <w:rsid w:val="00DE335C"/>
    <w:rsid w:val="00DF2193"/>
    <w:rsid w:val="00E112A0"/>
    <w:rsid w:val="00E12E3E"/>
    <w:rsid w:val="00E24231"/>
    <w:rsid w:val="00E40B7D"/>
    <w:rsid w:val="00E40F57"/>
    <w:rsid w:val="00E5122D"/>
    <w:rsid w:val="00E839CC"/>
    <w:rsid w:val="00E8466A"/>
    <w:rsid w:val="00E9738A"/>
    <w:rsid w:val="00EA6145"/>
    <w:rsid w:val="00EA6944"/>
    <w:rsid w:val="00EB2E75"/>
    <w:rsid w:val="00EB69DE"/>
    <w:rsid w:val="00EC3B41"/>
    <w:rsid w:val="00EC68CE"/>
    <w:rsid w:val="00EF0089"/>
    <w:rsid w:val="00F01BE3"/>
    <w:rsid w:val="00F30685"/>
    <w:rsid w:val="00F556A1"/>
    <w:rsid w:val="00F5733E"/>
    <w:rsid w:val="00F70433"/>
    <w:rsid w:val="00F81D15"/>
    <w:rsid w:val="00F86C35"/>
    <w:rsid w:val="00F87840"/>
    <w:rsid w:val="00FA6928"/>
    <w:rsid w:val="00FB1BC9"/>
    <w:rsid w:val="00FD1D40"/>
    <w:rsid w:val="00FD2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66576"/>
  <w15:docId w15:val="{6D972A63-6B7E-43A1-B726-DD746027C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F58"/>
  </w:style>
  <w:style w:type="paragraph" w:styleId="1">
    <w:name w:val="heading 1"/>
    <w:basedOn w:val="a"/>
    <w:link w:val="10"/>
    <w:uiPriority w:val="9"/>
    <w:qFormat/>
    <w:rsid w:val="00140F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140F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rsid w:val="00951055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next w:val="a3"/>
    <w:uiPriority w:val="59"/>
    <w:rsid w:val="00951055"/>
    <w:pPr>
      <w:spacing w:after="0" w:line="240" w:lineRule="auto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51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rsid w:val="00AB726F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3"/>
    <w:uiPriority w:val="59"/>
    <w:rsid w:val="00AB726F"/>
    <w:pPr>
      <w:spacing w:after="0" w:line="240" w:lineRule="auto"/>
    </w:pPr>
    <w:rPr>
      <w:rFonts w:ascii="Times New Roman" w:hAnsi="Times New Roman" w:cs="Times New Roman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7C32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32AF"/>
  </w:style>
  <w:style w:type="paragraph" w:styleId="a6">
    <w:name w:val="footer"/>
    <w:basedOn w:val="a"/>
    <w:link w:val="a7"/>
    <w:uiPriority w:val="99"/>
    <w:unhideWhenUsed/>
    <w:rsid w:val="007C32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32AF"/>
  </w:style>
  <w:style w:type="paragraph" w:styleId="a8">
    <w:name w:val="List Paragraph"/>
    <w:basedOn w:val="a"/>
    <w:uiPriority w:val="34"/>
    <w:qFormat/>
    <w:rsid w:val="00730EC1"/>
    <w:pPr>
      <w:ind w:left="720"/>
      <w:contextualSpacing/>
    </w:pPr>
  </w:style>
  <w:style w:type="paragraph" w:styleId="a9">
    <w:name w:val="No Spacing"/>
    <w:link w:val="aa"/>
    <w:uiPriority w:val="1"/>
    <w:qFormat/>
    <w:rsid w:val="0044491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a">
    <w:name w:val="Без интервала Знак"/>
    <w:link w:val="a9"/>
    <w:uiPriority w:val="1"/>
    <w:locked/>
    <w:rsid w:val="00444914"/>
    <w:rPr>
      <w:rFonts w:ascii="Times New Roman" w:hAnsi="Times New Roman"/>
      <w:sz w:val="24"/>
    </w:rPr>
  </w:style>
  <w:style w:type="character" w:styleId="ab">
    <w:name w:val="Hyperlink"/>
    <w:basedOn w:val="a0"/>
    <w:uiPriority w:val="99"/>
    <w:semiHidden/>
    <w:unhideWhenUsed/>
    <w:rsid w:val="0071623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40F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40FF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c">
    <w:name w:val="Normal (Web)"/>
    <w:basedOn w:val="a"/>
    <w:uiPriority w:val="99"/>
    <w:semiHidden/>
    <w:unhideWhenUsed/>
    <w:rsid w:val="0014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140FF3"/>
    <w:rPr>
      <w:b/>
      <w:bCs/>
    </w:rPr>
  </w:style>
  <w:style w:type="character" w:customStyle="1" w:styleId="20">
    <w:name w:val="Заголовок №2_"/>
    <w:basedOn w:val="a0"/>
    <w:link w:val="22"/>
    <w:rsid w:val="007949AB"/>
    <w:rPr>
      <w:rFonts w:eastAsia="Times New Roman" w:cs="Times New Roman"/>
      <w:b/>
      <w:bCs/>
      <w:i/>
      <w:iCs/>
      <w:sz w:val="30"/>
      <w:szCs w:val="30"/>
      <w:shd w:val="clear" w:color="auto" w:fill="FFFFFF"/>
    </w:rPr>
  </w:style>
  <w:style w:type="paragraph" w:customStyle="1" w:styleId="22">
    <w:name w:val="Заголовок №2"/>
    <w:basedOn w:val="a"/>
    <w:link w:val="20"/>
    <w:rsid w:val="007949AB"/>
    <w:pPr>
      <w:widowControl w:val="0"/>
      <w:shd w:val="clear" w:color="auto" w:fill="FFFFFF"/>
      <w:spacing w:before="360" w:after="0" w:line="475" w:lineRule="exact"/>
      <w:jc w:val="both"/>
      <w:outlineLvl w:val="1"/>
    </w:pPr>
    <w:rPr>
      <w:rFonts w:eastAsia="Times New Roman" w:cs="Times New Roman"/>
      <w:b/>
      <w:bCs/>
      <w:i/>
      <w:i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5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61EF06-3C1C-4BBE-87A0-DC77C10AF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7371</TotalTime>
  <Pages>34</Pages>
  <Words>8642</Words>
  <Characters>49261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Князь</dc:creator>
  <cp:keywords/>
  <dc:description/>
  <cp:lastModifiedBy>Tatiyna</cp:lastModifiedBy>
  <cp:revision>93</cp:revision>
  <dcterms:created xsi:type="dcterms:W3CDTF">2021-03-20T03:34:00Z</dcterms:created>
  <dcterms:modified xsi:type="dcterms:W3CDTF">2026-09-02T10:32:00Z</dcterms:modified>
</cp:coreProperties>
</file>