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77" w:rsidRDefault="00557068" w:rsidP="00557068">
      <w:r>
        <w:rPr>
          <w:noProof/>
        </w:rPr>
        <w:drawing>
          <wp:inline distT="0" distB="0" distL="0" distR="0">
            <wp:extent cx="6257925" cy="1885950"/>
            <wp:effectExtent l="19050" t="0" r="9525" b="0"/>
            <wp:docPr id="1" name="Рисунок 1" descr="C:\Users\1\Desktop\Конкурс Вдохновение 2023\полоска 2023 г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нкурс Вдохновение 2023\полоска 2023 год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академического пения</w:t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«ВДОХНОВЕНИЕ»</w:t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Абакан 23-26 февраля 2023 года</w:t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68" w:rsidRDefault="00557068" w:rsidP="0055706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Общие положения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72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и условия проведения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академического пения «Вдохновение», далее – Конкурс.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72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Учредителем Конкурса является Местный общественный фонд развития детского творчества города Абакана «Вдохновение», далее – Фонд.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72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Организатор Конкурса: Муниципальное бюджетное учреждение дополнительного образования города Абакана «Детская музыкальная школа №1 имени А.А.Кенеля», далее – «Школа».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B728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 Конкурса – 23 - 26 февраля 2023 года.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728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Место проведения: Россия, республика Хакасия, город Абакан,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енина, д.41 – Концертный зал ДМШ №1 им. А.А. Кенеля.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94">
        <w:rPr>
          <w:rFonts w:ascii="Times New Roman" w:hAnsi="Times New Roman" w:cs="Times New Roman"/>
          <w:sz w:val="24"/>
          <w:szCs w:val="24"/>
        </w:rPr>
        <w:t>1.6</w:t>
      </w:r>
      <w:r w:rsidR="00B728B3">
        <w:rPr>
          <w:rFonts w:ascii="Times New Roman" w:hAnsi="Times New Roman" w:cs="Times New Roman"/>
          <w:sz w:val="24"/>
          <w:szCs w:val="24"/>
        </w:rPr>
        <w:t>.</w:t>
      </w:r>
      <w:r w:rsidRPr="00D06794">
        <w:rPr>
          <w:rFonts w:ascii="Times New Roman" w:hAnsi="Times New Roman" w:cs="Times New Roman"/>
          <w:sz w:val="24"/>
          <w:szCs w:val="24"/>
        </w:rPr>
        <w:t xml:space="preserve"> С подробной информацией о Конкурсе можно ознакомиться на официальном сайте МБУДО «ДМШ №1 им. А.А. Кенеля»: дмш1.абакан</w:t>
      </w:r>
      <w:proofErr w:type="gramStart"/>
      <w:r w:rsidRPr="00D067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6794">
        <w:rPr>
          <w:rFonts w:ascii="Times New Roman" w:hAnsi="Times New Roman" w:cs="Times New Roman"/>
          <w:sz w:val="24"/>
          <w:szCs w:val="24"/>
        </w:rPr>
        <w:t xml:space="preserve">ф; </w:t>
      </w:r>
      <w:r w:rsidRPr="00D0679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в группе </w:t>
      </w:r>
      <w:proofErr w:type="spellStart"/>
      <w:r w:rsidRPr="00D06794">
        <w:rPr>
          <w:rFonts w:ascii="Times New Roman" w:hAnsi="Times New Roman" w:cs="Times New Roman"/>
          <w:bCs/>
          <w:sz w:val="24"/>
          <w:szCs w:val="24"/>
          <w:lang w:eastAsia="cs-CZ"/>
        </w:rPr>
        <w:t>ВКонтакте</w:t>
      </w:r>
      <w:proofErr w:type="spellEnd"/>
      <w:r w:rsidRPr="00D0679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«Детская музыкальная школа №1 имени А.А. Кенеля»: vk.com/kenel_school; на сайте Фонда «Вдохновение»; </w:t>
      </w:r>
      <w:proofErr w:type="spellStart"/>
      <w:r w:rsidRPr="00D06794">
        <w:rPr>
          <w:rFonts w:ascii="Times New Roman" w:hAnsi="Times New Roman" w:cs="Times New Roman"/>
          <w:bCs/>
          <w:sz w:val="24"/>
          <w:szCs w:val="24"/>
          <w:lang w:eastAsia="cs-CZ"/>
        </w:rPr>
        <w:t>vdohnovenieabakan.ru</w:t>
      </w:r>
      <w:proofErr w:type="spellEnd"/>
      <w:r w:rsidRPr="00D06794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а также по телефонам </w:t>
      </w:r>
      <w:r w:rsidRPr="00D06794">
        <w:rPr>
          <w:rFonts w:ascii="Times New Roman" w:hAnsi="Times New Roman" w:cs="Times New Roman"/>
          <w:sz w:val="24"/>
          <w:szCs w:val="24"/>
        </w:rPr>
        <w:t>8 (3902) 202-240, 202-280.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68" w:rsidRDefault="00557068" w:rsidP="0055706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Конкурса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72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Поддержка и развитие лучших традиций отечественного академического вокального искусства;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Выявление талантливых участников и совершенствование их исполнительского мастерства;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72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Содействие творческой активности учащихся и преподавателей детских образовательных учреждений дополнительного образования сферы искусства, образовательных организаций высшего и среднего профессионального образования, культурно-досуговых учреждений, студий, творческих объединений, центров и т.д.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Содействие профессиональной ориентации учащихся, студентов, стимулирование профессионального роста и интереса к академическому исполнительству у преподавателей, руководителей и участников творческих коллективов и отдельных исполнителей, популяризация творчества профессиональных исполнителей;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Пропаганда лучших вокальных произведений для детей и юношества;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С</w:t>
      </w:r>
      <w:r>
        <w:rPr>
          <w:rFonts w:ascii="Times New Roman" w:hAnsi="Times New Roman" w:cs="Times New Roman"/>
          <w:bCs/>
          <w:sz w:val="24"/>
          <w:szCs w:val="24"/>
          <w:lang w:eastAsia="cs-CZ"/>
        </w:rPr>
        <w:t>оздание условий для организации обмена опытом преподавателей, руководителей коллективов, повышение их профессионального мастерства;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2.7. Знакомство и общение с известными артистами и деятелями культуры и искусства;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2.8. Формирование и повышение эстетических интересов зрителей.</w:t>
      </w:r>
    </w:p>
    <w:p w:rsidR="00557068" w:rsidRDefault="00557068" w:rsidP="00557068">
      <w:pPr>
        <w:pStyle w:val="ab"/>
        <w:shd w:val="clear" w:color="auto" w:fill="FFFFFF"/>
        <w:spacing w:before="0" w:beforeAutospacing="0"/>
        <w:rPr>
          <w:rStyle w:val="ac"/>
          <w:rFonts w:ascii="Open Sans" w:hAnsi="Open Sans"/>
          <w:color w:val="211A21"/>
        </w:rPr>
      </w:pPr>
    </w:p>
    <w:p w:rsidR="00557068" w:rsidRPr="006154EB" w:rsidRDefault="00557068" w:rsidP="005570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6154EB">
        <w:rPr>
          <w:rFonts w:ascii="Times New Roman" w:hAnsi="Times New Roman" w:cs="Times New Roman"/>
          <w:b/>
          <w:sz w:val="24"/>
          <w:szCs w:val="24"/>
          <w:lang w:eastAsia="ar-SA"/>
        </w:rPr>
        <w:t>Условия участия в Конкурсе</w:t>
      </w:r>
    </w:p>
    <w:p w:rsidR="00557068" w:rsidRDefault="00557068" w:rsidP="00557068">
      <w:pPr>
        <w:pStyle w:val="ab"/>
        <w:shd w:val="clear" w:color="auto" w:fill="FFFFFF"/>
        <w:spacing w:before="0" w:beforeAutospacing="0" w:after="0" w:afterAutospacing="0"/>
        <w:rPr>
          <w:lang w:eastAsia="ar-SA"/>
        </w:rPr>
      </w:pPr>
      <w:r>
        <w:rPr>
          <w:rFonts w:ascii="Open Sans" w:hAnsi="Open Sans"/>
          <w:color w:val="211A21"/>
        </w:rPr>
        <w:t xml:space="preserve">3.1. </w:t>
      </w:r>
      <w:r>
        <w:rPr>
          <w:lang w:eastAsia="ar-SA"/>
        </w:rPr>
        <w:t xml:space="preserve">К участию в конкурсе приглашаются учащиеся учреждений дополнительного и общего образования;  студенты </w:t>
      </w:r>
      <w:proofErr w:type="spellStart"/>
      <w:r>
        <w:rPr>
          <w:lang w:eastAsia="ar-SA"/>
        </w:rPr>
        <w:t>средне-специальных</w:t>
      </w:r>
      <w:proofErr w:type="spellEnd"/>
      <w:r>
        <w:rPr>
          <w:lang w:eastAsia="ar-SA"/>
        </w:rPr>
        <w:t xml:space="preserve"> и высших учебных заведений; участники студий, </w:t>
      </w:r>
      <w:r>
        <w:rPr>
          <w:lang w:eastAsia="ar-SA"/>
        </w:rPr>
        <w:lastRenderedPageBreak/>
        <w:t>курсов, различных центров, творческих коллективов и др.; профессиональные и самодеятельные исполнители; преподаватели и концертмейстеры, все кто занимается  развитием и популяризацией академического  пения.</w:t>
      </w:r>
    </w:p>
    <w:p w:rsidR="00557068" w:rsidRDefault="00557068" w:rsidP="00557068">
      <w:pPr>
        <w:pStyle w:val="ab"/>
        <w:shd w:val="clear" w:color="auto" w:fill="FFFFFF"/>
        <w:spacing w:before="0" w:beforeAutospacing="0" w:after="0" w:afterAutospacing="0"/>
        <w:rPr>
          <w:lang w:eastAsia="ar-SA"/>
        </w:rPr>
      </w:pPr>
      <w:r>
        <w:rPr>
          <w:lang w:eastAsia="ar-SA"/>
        </w:rPr>
        <w:t>3.2. Номинации конкурса:</w:t>
      </w:r>
    </w:p>
    <w:p w:rsidR="00557068" w:rsidRDefault="00557068" w:rsidP="00557068">
      <w:pPr>
        <w:pStyle w:val="ab"/>
        <w:shd w:val="clear" w:color="auto" w:fill="FFFFFF"/>
        <w:spacing w:before="0" w:beforeAutospacing="0" w:after="0" w:afterAutospacing="0"/>
      </w:pPr>
      <w:r>
        <w:t>- Вокал – соло;</w:t>
      </w:r>
    </w:p>
    <w:p w:rsidR="00557068" w:rsidRDefault="00557068" w:rsidP="0055706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Вокальный ансамбль малого состава (от 2 до 5 человек включительно);</w:t>
      </w:r>
    </w:p>
    <w:p w:rsidR="00557068" w:rsidRDefault="00557068" w:rsidP="0055706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Вокальный ансамбль большого состава (от 6 до 12 человек включительно).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72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участия в конкурсе необходимо: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подать заявку установленной формы (Приложение №1);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оплатить организационный взнос;</w:t>
      </w:r>
    </w:p>
    <w:p w:rsidR="00557068" w:rsidRDefault="00557068" w:rsidP="00557068">
      <w:pPr>
        <w:pStyle w:val="a7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предоставить согласие на обработку персональных данных от каждого участника (Приложения №2,3).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3.4. Организационный взнос составляет: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«Вокал-соло» - 2000 рублей;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«Вокальный ансамбль малого состава» - 800 рублей с каждого участника;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«Вокальный ансамбль большого состава» - 600 рублей с каждого участника. 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организационного взноса может осуществляться как наличным платежом во время регистрации, так и банковским переводом по реквизитам в Приложении 4.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 отказа от участия в Конкурсе организационный взнос не возвращается.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68" w:rsidRDefault="00557068" w:rsidP="0055706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4. Категории участников.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4.1. Возраст участников определяется на день проведения конкурса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eastAsia="ar-SA"/>
        </w:rPr>
        <w:t>23 февраля 2023 года. Несоответствие возрастной группе в номинации «Вокальные ансамбли» может составлять не более 30% старшего возраста от общего числа участников ансамбля.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4.2</w:t>
      </w:r>
      <w:r w:rsidR="00B728B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Возраст участников подтверждается предоставлением оригиналов документов при регистрации.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4.3</w:t>
      </w:r>
      <w:r w:rsidR="00B728B3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Категории в номинации «Вокал-соло»: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младшая возрастная группа - 9-11лет;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- 1-я средняя возрастная группа - 12-14 лет;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- 2-я средняя возрастная группа - 15-17лет;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- 1-я старшая возрастная группа - 18- 22года;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- 2-я старшая возрастная группа - 23 года и старше;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-поют педагоги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="00B728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атегории в номинации «Вокальный ансамбль малого состава» и «Вокальный ансамбль большого состава»: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B728B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младшая возрастная категория - 9-11 лет;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1-я средняя возрастная группа - 12-14 лет;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- 2-я средняя возрастная группа - 15-17лет;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- 1-я старшая возрастная группа - 18-22года;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- 2-я старшая возрастная группа - 23 года и старше.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Требования к конкурсной программе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Конкурсные прослушивания проводятся публично.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Конкурсные произведения исполняются наизусть (концертмейстер может играть по нотам).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>Очередность выступлений устанавливается жеребьевкой.</w:t>
      </w:r>
    </w:p>
    <w:p w:rsidR="00557068" w:rsidRDefault="00557068" w:rsidP="0055706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 исполняемых произведений участники определяют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5.5. Замена указанных в заявке произведений не допускается. 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5.6. Исполняемые произведения должны соответствовать возрасту конкурсанта и желательно исполнятся  на языке оригинала.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5.7. Номинация «Вокал-соло»: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9-11 лет</w:t>
      </w:r>
      <w:r w:rsidR="00B728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два произведения: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-песня или романс авторов – В.А.Моцарт, Ф.П.Шуберт, Э.Григ, И.Брамс, П.П.Булахов, А.Л.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Гурилев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А.Е. Варламов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произведение по выбору.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12-14 лет два разнохарактерных произведения: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ария зарубежного композитора 16-18 века;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произведение по выбору.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15-17 лет три разнохарактерных произведения: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ария (ариетта) зарубежного композитора 16-18 века;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романс русского композитора;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народная песня в сопровождении 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acappella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18-22 года три разнохарактерных произведения: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ария из оперы зарубежного композитора;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обработка народной песни (с сопровождением или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acappella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романс.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 года и старше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ария из оперы зарубежного композитора;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ария из оперы русского композитора;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произведение композитора ХХ-ХХ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века.</w:t>
      </w:r>
    </w:p>
    <w:p w:rsidR="00557068" w:rsidRDefault="00B728B3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557068">
        <w:rPr>
          <w:rFonts w:ascii="Times New Roman" w:hAnsi="Times New Roman" w:cs="Times New Roman"/>
          <w:sz w:val="24"/>
          <w:szCs w:val="24"/>
          <w:shd w:val="clear" w:color="auto" w:fill="FFFFFF"/>
        </w:rPr>
        <w:t>Поют педагоги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два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разножанровых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произведения, по выбору участника (приветствуется произведения патриотической направленности)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Общее время звучания исполняемой программы в младшей и средней возрастных группах не должно превышать 12 минут, в старших возрастных группах и в категории «Поют педагоги» время звучания не должно превышать 15 минут.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5.7. Номинация </w:t>
      </w:r>
      <w:r>
        <w:rPr>
          <w:rFonts w:ascii="Times New Roman" w:hAnsi="Times New Roman" w:cs="Times New Roman"/>
          <w:sz w:val="24"/>
          <w:szCs w:val="24"/>
        </w:rPr>
        <w:t>«Вокальный ансамбль малого состава»: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два разнохарактерных произведения с сопровождением.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Номинация </w:t>
      </w:r>
      <w:r>
        <w:rPr>
          <w:rFonts w:ascii="Times New Roman" w:hAnsi="Times New Roman" w:cs="Times New Roman"/>
          <w:sz w:val="24"/>
          <w:szCs w:val="24"/>
        </w:rPr>
        <w:t>«Вокальный ансамбль большого состава» - исполняют три произведения: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acappella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произведение русского или зарубежного композитора-классика;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произведение по выбору (приветствуются произведения патриотической направленности).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Общее время звучания исполняемой программы в номинациях «Вокальный ансамбль» не должно превышать 15 минут.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>
        <w:rPr>
          <w:rFonts w:ascii="Times New Roman" w:hAnsi="Times New Roman" w:cs="Times New Roman"/>
          <w:sz w:val="24"/>
          <w:szCs w:val="24"/>
          <w:lang w:eastAsia="cs-CZ"/>
        </w:rPr>
        <w:t>Превышение установленного времени выступления возможно только по согласованию с оргкомитетом. При превышении участниками указанного времени, организаторы имеют право остановить выступление. Значительное превышение установленного хронометража может повлиять на оценку выступления участника.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Использование фонограмм, любой электронной и компьютерной аппаратуры не допускается. На прослушиваниях не предусмотрена звукоусиливающая аппаратура.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6. Критерии оценки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6.1. Чистота интонации, музыкальный строй исполняемых произведений;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</w:t>
      </w:r>
      <w:r w:rsidR="00B728B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Музыкально-художественная трактовка, понимание стилистических и жанровых особенностей произведения;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6.3. Артистичность, физическая свобода исполнителя;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6.4. Вокальные данные, тембровая индивидуальность;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6.5. Владение вокальными техническими приемами.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7. Работа жюри, награждение участников конкурса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7.1. Для оценки конкурсных выступлений создается жюри, в состав которого входят специалисты российского и международного уровней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профессиональные вокалисты-исполнители, хормейстеры, композиторы, известные деятели культуры и искусств, опытные педагоги.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7.2. Формирование состава жюри и контроль над его работой осуществляет оргкомитет Конкурса, который формируется учредителем конкурса.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7.3. Представители оргкомитета не являются членами жюри и не участвуют в голосовании.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7.4. Жюри не имеет право разглашать результаты конкурса до официального объявления.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7.5. Каждый член жюри имеет право голоса и ведет обсуждение до принятия решения всеми членами жюри.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7.6. Решения жюри окончательны и обжалованию и пересмотру не подлежат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7.7. По резуль</w:t>
      </w:r>
      <w:r w:rsidR="00B728B3">
        <w:rPr>
          <w:rFonts w:ascii="Times New Roman" w:hAnsi="Times New Roman" w:cs="Times New Roman"/>
          <w:sz w:val="24"/>
          <w:szCs w:val="24"/>
          <w:lang w:eastAsia="cs-CZ"/>
        </w:rPr>
        <w:t xml:space="preserve">татам конкурсных прослушиваний </w:t>
      </w:r>
      <w:r>
        <w:rPr>
          <w:rFonts w:ascii="Times New Roman" w:hAnsi="Times New Roman" w:cs="Times New Roman"/>
          <w:sz w:val="24"/>
          <w:szCs w:val="24"/>
          <w:lang w:eastAsia="cs-CZ"/>
        </w:rPr>
        <w:t>жюри определяет призовые места: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B728B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обладателя Гран-при конкурса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-</w:t>
      </w:r>
      <w:r w:rsidR="00B728B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лауреатов конкура (1, 2, 3-е место) в каждой номинации и категории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B728B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дипломантов конкурса (4, 5, 6-е место) в каждой номинации и категории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</w:t>
      </w:r>
      <w:r w:rsidR="00B728B3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обладателей специальных дипломов – за исполнение произведения патриотической направленности, за профессиональное мастерство концертмейстера, за профессиональное мастерство руководителя (преподавателя), за исполнительское мастерство преподавателя и другие дипломы по усмотрению жюри;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-участник</w:t>
      </w:r>
      <w:proofErr w:type="gramStart"/>
      <w:r>
        <w:rPr>
          <w:rFonts w:ascii="Times New Roman" w:hAnsi="Times New Roman" w:cs="Times New Roman"/>
          <w:sz w:val="24"/>
          <w:szCs w:val="24"/>
          <w:lang w:eastAsia="cs-CZ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cs-CZ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) мастер классов.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7.8. Жюри имеет право: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присуждать не все призовые места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присуждать одно призовое место нескольким участникам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учреждать специальные дипломы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- принимать решение о прекращении выступления, выходящего за рамки регламента.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7.9. Лауреаты и дипломанты конкурса награждаются Дипломами, преподавателям (руководителям) и концертмейстерам лауреатов и дипломантов вручаются Благодарственные письма.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7.10. Всем участникам конкурса вручается Диплом участника.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7.11. Учредитель, партнеры Конкурса, компании, фирмы и отдельные представители деловых кругов могут вносить благотворительные взносы на проведение и создание призового фонда Конкурса.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7.12. Информация о результатах выступления, церемония вручения дипломов и наград проводится на Закрытии Конкурса.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8. Программа Конкурса</w:t>
      </w:r>
    </w:p>
    <w:p w:rsidR="00557068" w:rsidRDefault="00557068" w:rsidP="00557068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программе конкурса мастер-классы для вокалистов и хормейстеров, конкурсные прослушивания, концерты мастеров искусств и участников конкурса, творческие встречи, мероприятия по Открытию и Закрытию конкурса (Регламент Конкурса будет сообщен дополнительно).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8.2. В рамках Закрытия Конкурса пройдет Гала-концерт, программу которого определяет оргкомитет Конкурса.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9.Организационные и технические требования</w:t>
      </w:r>
    </w:p>
    <w:p w:rsidR="00557068" w:rsidRDefault="00557068" w:rsidP="005570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68" w:rsidRDefault="00557068" w:rsidP="00557068">
      <w:pPr>
        <w:pStyle w:val="a7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9.1. Финансирование Конкурса осуществляется исключительно за счёт средств организаторов, спонсоров, организационных взносов участников, добровольных пожертвований граждан и организаций. В связи с этим льготы участникам Конкурса не предусмотрены.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Проезд, проживание, питание и командировочные расходы производятся за счет направляющей стороны.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При регистрации руководители или участники в обязательном порядке предъявляют подлинники документов - Заявка на участие, Согласие на обработку персональных данных, документ, подтверждающий оплату организационного взноса, документы, подтверждающие возраст участников.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Отсутствие необходимых документов рассматривается как отказ от участия в конкурсе.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По решению Оргкомитета участники Конкурса могут привлекаться к участию в различных концертах на площадках города. 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9.6.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Вход участников за кулисы не ранее, чем за два номера до выступления.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9.7.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 Конкурса - график репетиций, выступлений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>, программа и др.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передана участникам при регистрации.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9.8.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Организатор оставляет за собой право изменения регламента.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9.9.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случаях проявления неуважительного отношения к членам жюри и оргкомитету, участник может быть снят с участия в </w:t>
      </w:r>
      <w:r>
        <w:rPr>
          <w:rFonts w:ascii="Times New Roman" w:hAnsi="Times New Roman" w:cs="Times New Roman"/>
          <w:sz w:val="24"/>
          <w:szCs w:val="24"/>
          <w:lang w:eastAsia="cs-C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онкурсе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без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возмещения стоимости орг. взноса и вручения диплома. В подобном случае в итоговом отчёте будет отражена причина дисквалификации участника. 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9.10.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Оргкомитет принимает претензии по организации </w:t>
      </w:r>
      <w:r>
        <w:rPr>
          <w:rFonts w:ascii="Times New Roman" w:hAnsi="Times New Roman" w:cs="Times New Roman"/>
          <w:sz w:val="24"/>
          <w:szCs w:val="24"/>
          <w:lang w:eastAsia="cs-CZ"/>
        </w:rPr>
        <w:t>Конкурса, работе жюри только в письменном виде.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9.11.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Возникающие спорные вопросы решаются путем переговоров с </w:t>
      </w:r>
      <w:r>
        <w:rPr>
          <w:rFonts w:ascii="Times New Roman" w:hAnsi="Times New Roman" w:cs="Times New Roman"/>
          <w:sz w:val="24"/>
          <w:szCs w:val="24"/>
          <w:lang w:eastAsia="ar-SA"/>
        </w:rPr>
        <w:t>Оргкомитетом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онкурса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9.12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Всю ответственность за исполнение произведения (разрешение авторов) несёт исполнитель.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9.13.</w:t>
      </w:r>
      <w:r w:rsidRPr="00D8088C">
        <w:t xml:space="preserve"> </w:t>
      </w:r>
      <w:r w:rsidRPr="00D8088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 предоставление платных услуг концертмейстера по предварительному запросу (указывается в заявке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с приложением нот)</w:t>
      </w:r>
      <w:r w:rsidRPr="00D808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9.14. В связи с изменением обстановки, связанной с пандемией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-19, Оргкомитет оставляет за собой право, в случае необходимости, требований к участникам, руководителям и посетителям конкурсных мероприятий наличие прививочных сертификатов,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PCR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тестов,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QR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кодов, справок о наличии антител и иных документов, требуемых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Роспотребнадзором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проведении культурно-массовых мероприятий. А также право ограничивать количество слушателей в концертном зале в соответствии с санитарно-эпидемиологическими требованиями на момент проведения конкурсных мероприятий.  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9.14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Вопросы, не освещенные настоящим Положением, решает </w:t>
      </w:r>
      <w:r>
        <w:rPr>
          <w:rFonts w:ascii="Times New Roman" w:hAnsi="Times New Roman" w:cs="Times New Roman"/>
          <w:sz w:val="24"/>
          <w:szCs w:val="24"/>
          <w:lang w:eastAsia="cs-CZ"/>
        </w:rPr>
        <w:t>Оргкомитет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Оформление заявки на участие в Конкурсе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Приём заявок на участие 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конкурсе академического пения «Вдохновение» производится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февраля 2023 года.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Претендент на участие в Конкурсе направляет по </w:t>
      </w:r>
      <w:r w:rsidRPr="003620DE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hyperlink r:id="rId6" w:history="1">
        <w:r w:rsidRPr="00F314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fond</w:t>
        </w:r>
        <w:r w:rsidRPr="00F3142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314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vdohnovenie</w:t>
        </w:r>
        <w:r w:rsidRPr="00F3142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314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F3142B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314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следующие материалы:</w:t>
      </w:r>
    </w:p>
    <w:p w:rsidR="00557068" w:rsidRPr="00D06794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94">
        <w:rPr>
          <w:rFonts w:ascii="Times New Roman" w:eastAsia="Times New Roman" w:hAnsi="Times New Roman" w:cs="Times New Roman"/>
          <w:sz w:val="24"/>
          <w:szCs w:val="24"/>
        </w:rPr>
        <w:t>а) Заявку, заполненную на русском языке по форме, указанной в Приложении №1, в двух форматах:</w:t>
      </w:r>
    </w:p>
    <w:p w:rsidR="00557068" w:rsidRPr="00D06794" w:rsidRDefault="00557068" w:rsidP="0055706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94">
        <w:rPr>
          <w:rFonts w:ascii="Times New Roman" w:eastAsia="Times New Roman" w:hAnsi="Times New Roman" w:cs="Times New Roman"/>
          <w:sz w:val="24"/>
          <w:szCs w:val="24"/>
        </w:rPr>
        <w:t>- скан документа (формат</w:t>
      </w:r>
      <w:proofErr w:type="gramStart"/>
      <w:r w:rsidRPr="00D06794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gramEnd"/>
      <w:r w:rsidRPr="00D0679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794">
        <w:rPr>
          <w:rFonts w:ascii="Times New Roman" w:eastAsia="Times New Roman" w:hAnsi="Times New Roman" w:cs="Times New Roman"/>
          <w:sz w:val="24"/>
          <w:szCs w:val="24"/>
        </w:rPr>
        <w:t>jpg</w:t>
      </w:r>
      <w:proofErr w:type="spellEnd"/>
      <w:r w:rsidRPr="00D0679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06794"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 w:rsidRPr="00D06794">
        <w:rPr>
          <w:rFonts w:ascii="Times New Roman" w:eastAsia="Times New Roman" w:hAnsi="Times New Roman" w:cs="Times New Roman"/>
          <w:sz w:val="24"/>
          <w:szCs w:val="24"/>
        </w:rPr>
        <w:t>) с печатью и подписью руководителя организации</w:t>
      </w:r>
    </w:p>
    <w:p w:rsidR="00557068" w:rsidRPr="00D06794" w:rsidRDefault="00557068" w:rsidP="0055706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94">
        <w:rPr>
          <w:rFonts w:ascii="Times New Roman" w:eastAsia="Times New Roman" w:hAnsi="Times New Roman" w:cs="Times New Roman"/>
          <w:sz w:val="24"/>
          <w:szCs w:val="24"/>
        </w:rPr>
        <w:t xml:space="preserve">- в текстовом редакторе </w:t>
      </w:r>
      <w:proofErr w:type="spellStart"/>
      <w:r w:rsidRPr="00D06794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 w:rsidRPr="00D06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7068" w:rsidRDefault="00557068" w:rsidP="00557068">
      <w:pPr>
        <w:tabs>
          <w:tab w:val="left" w:pos="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6794">
        <w:rPr>
          <w:rFonts w:ascii="Times New Roman" w:eastAsia="Times New Roman" w:hAnsi="Times New Roman" w:cs="Times New Roman"/>
          <w:sz w:val="24"/>
          <w:szCs w:val="24"/>
        </w:rPr>
        <w:t>б) Скан паспорта/свидетельства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рождении. Для номинаций «Вокальный ансамбль» – сканы этих же документов всех членов коллектива.</w:t>
      </w:r>
    </w:p>
    <w:p w:rsidR="00557068" w:rsidRDefault="00557068" w:rsidP="00557068">
      <w:pPr>
        <w:tabs>
          <w:tab w:val="left" w:pos="94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Скан заполненного от руки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Согласия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ребенка (для несовершеннолетних участников) (Приложение 2) или скан заполненного от руки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(для совершеннолетних участников) (Приложение 3).</w:t>
      </w:r>
    </w:p>
    <w:p w:rsidR="00557068" w:rsidRDefault="00557068" w:rsidP="00557068">
      <w:pPr>
        <w:tabs>
          <w:tab w:val="left" w:pos="940"/>
        </w:tabs>
        <w:spacing w:after="0" w:line="240" w:lineRule="auto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10.3. Руководитель учреждения, подписавший заявку, несет полную ответственность за точность указанных в ней сведений. В случае несоответствия данных и/или их неточного указания по любой причине Оргкомитет не несет ответственности за допущенные ошибки при оформлении наградных документов. В случае ошибочных данных наградные документы делаются повторно только после поступления в Оргкомитет письменного заявления от участника Конкурса или его законного представителя в течение месяца после окончания конкурса и высылаются на адрес направляющей организации или на личный адрес участника наложенным платежом.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68" w:rsidRDefault="00557068" w:rsidP="00557068">
      <w:pPr>
        <w:rPr>
          <w:rFonts w:ascii="Times New Roman" w:hAnsi="Times New Roman" w:cs="Times New Roman"/>
          <w:sz w:val="24"/>
          <w:szCs w:val="24"/>
        </w:rPr>
      </w:pPr>
    </w:p>
    <w:p w:rsidR="00557068" w:rsidRDefault="00557068" w:rsidP="00557068">
      <w:pPr>
        <w:rPr>
          <w:rFonts w:ascii="Times New Roman" w:hAnsi="Times New Roman" w:cs="Times New Roman"/>
        </w:rPr>
      </w:pPr>
    </w:p>
    <w:p w:rsidR="00557068" w:rsidRPr="00E32C6C" w:rsidRDefault="00557068" w:rsidP="00557068">
      <w:pPr>
        <w:rPr>
          <w:rFonts w:ascii="Times New Roman" w:hAnsi="Times New Roman" w:cs="Times New Roman"/>
        </w:rPr>
      </w:pPr>
    </w:p>
    <w:p w:rsidR="00557068" w:rsidRPr="00E32C6C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 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пения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«ВДОХНОВЕНИЕ»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УЧАСТИЕ</w:t>
      </w:r>
    </w:p>
    <w:p w:rsidR="00557068" w:rsidRDefault="00557068" w:rsidP="0055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Всероссийском конкурсе академического пения «Вдохновение»</w:t>
      </w:r>
    </w:p>
    <w:p w:rsidR="00557068" w:rsidRDefault="00557068" w:rsidP="00557068">
      <w:pPr>
        <w:tabs>
          <w:tab w:val="left" w:pos="9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Абакан 23-26 февраля 2023 г.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410"/>
        <w:gridCol w:w="3410"/>
        <w:gridCol w:w="3410"/>
      </w:tblGrid>
      <w:tr w:rsidR="00557068" w:rsidTr="00484F2E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6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номинации «Вокальный ансамбль, желательно, но не обязательно)</w:t>
            </w:r>
          </w:p>
        </w:tc>
      </w:tr>
      <w:tr w:rsidR="00557068" w:rsidTr="00484F2E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исполнителей </w:t>
            </w:r>
          </w:p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 (по образцу)</w:t>
            </w:r>
          </w:p>
        </w:tc>
        <w:tc>
          <w:tcPr>
            <w:tcW w:w="6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Иванов Иван Иванович; 12.10.2007</w:t>
            </w:r>
          </w:p>
        </w:tc>
      </w:tr>
      <w:tr w:rsidR="00557068" w:rsidTr="00484F2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</w:tr>
      <w:tr w:rsidR="00557068" w:rsidTr="00484F2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(лишние строки удалить)</w:t>
            </w:r>
          </w:p>
        </w:tc>
      </w:tr>
      <w:tr w:rsidR="00557068" w:rsidTr="00484F2E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6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8" w:rsidTr="00484F2E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Возрастная категория (в рамках номинации)</w:t>
            </w:r>
          </w:p>
        </w:tc>
        <w:tc>
          <w:tcPr>
            <w:tcW w:w="6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8" w:rsidTr="00484F2E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официальное наименование организации, ссылка на официальный сайт, электронный адрес, контактные телефоны</w:t>
            </w:r>
          </w:p>
        </w:tc>
        <w:tc>
          <w:tcPr>
            <w:tcW w:w="6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8" w:rsidTr="00484F2E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6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8" w:rsidTr="00484F2E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 педагога,                              руководителя и концертмейстера коллектива (полностью), должность, почетные звания и другие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регалии, электронный адрес,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6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8" w:rsidTr="00484F2E">
        <w:tc>
          <w:tcPr>
            <w:tcW w:w="10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выступления на конкурсе</w:t>
            </w:r>
          </w:p>
        </w:tc>
      </w:tr>
      <w:tr w:rsidR="00557068" w:rsidTr="00484F2E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Композитор, автор слов, автор обработки (фамилия, инициалы)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звучания</w:t>
            </w:r>
          </w:p>
        </w:tc>
      </w:tr>
      <w:tr w:rsidR="00557068" w:rsidTr="00484F2E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068" w:rsidTr="00484F2E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068" w:rsidRDefault="00557068" w:rsidP="00484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(лишние строки удалить)</w:t>
            </w:r>
          </w:p>
        </w:tc>
      </w:tr>
    </w:tbl>
    <w:p w:rsidR="00557068" w:rsidRDefault="00557068" w:rsidP="00557068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Согласен на безвозмездное участие в концертных мероприятиях конкурса, если решение об их проведении будет принято Оргкомитетом.</w:t>
      </w:r>
    </w:p>
    <w:p w:rsidR="00557068" w:rsidRDefault="00557068" w:rsidP="00557068">
      <w:pPr>
        <w:pStyle w:val="a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Согласен, что Оргкомитет оставляет за собой право на трансляцию прослушиваний и концертов конкурса по телевидению и радио, производить аудио и видеозаписи с дальнейшим их возможным коммерческим распространением без дополнительного гонорара участникам конкурса.</w:t>
      </w:r>
    </w:p>
    <w:p w:rsidR="00557068" w:rsidRDefault="00557068" w:rsidP="00557068">
      <w:pPr>
        <w:pStyle w:val="a9"/>
        <w:jc w:val="both"/>
        <w:rPr>
          <w:color w:val="000000"/>
          <w:sz w:val="24"/>
          <w:szCs w:val="24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_______________ / __________________________ (подписывается конкурсантом или уполномоченным лицом, подпись расшифровать)</w:t>
      </w:r>
    </w:p>
    <w:p w:rsidR="00557068" w:rsidRDefault="00557068" w:rsidP="005570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57068" w:rsidSect="008D057C">
          <w:pgSz w:w="11900" w:h="16838"/>
          <w:pgMar w:top="846" w:right="726" w:bottom="470" w:left="1160" w:header="0" w:footer="0" w:gutter="0"/>
          <w:cols w:space="720"/>
          <w:docGrid w:linePitch="299"/>
        </w:sectPr>
      </w:pP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№2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728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пения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«ВДОХНОВЕНИЕ»</w:t>
      </w:r>
    </w:p>
    <w:p w:rsidR="00557068" w:rsidRDefault="00557068" w:rsidP="00557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несовершеннолетнего участника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___________________________________________________________________________,</w:t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ФИО родителя, законного представителя)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адресу:____________________________________________________ паспорт серия____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_________выдан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(дата выдачи/орган, выдавший паспорт)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 являясь родителем (законным представителем)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188595</wp:posOffset>
            </wp:positionV>
            <wp:extent cx="6248400" cy="1841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(ФИО ребенка)</w:t>
      </w:r>
    </w:p>
    <w:p w:rsidR="00557068" w:rsidRDefault="00557068" w:rsidP="0055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ознакомление с нормативными документами, определяющими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академического пения, который состоится с 24 по 26 февраля 2022 г. на базе МБУДО «Детская музыкальная школа №1им.А.А.Кенеля» по адресу:655017</w:t>
      </w:r>
      <w:r w:rsidR="00B728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бакан, пр.Ленина, д.41. и даю свое согласие на обработку персональных данных базе МБУДО «Детская музыкальная школа №1 им. А.А. Кенеля» по адресу: 655017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бакан, пр.Ленина, д.41, для совершения следующих действий: сбор, хранение, уточнение (обновление, изменение), систематизацию, обезличивание, передачу третьим лицам, предусмотренным законодательством РФ и локальными актами школы, блокирование, уничтожение как с использованием средств автоматизации, так и без использования таких средств, а также размещения (опубликования) на сайте школы в сети Интернет и СМИ ФИО и изображения, которое получено при съемке в местах, открытых для свободного посещения, или на публичных мероприятиях.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8" w:rsidRDefault="00557068" w:rsidP="0055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 момента его подписания и до истечения срока хранения личного дела или его отзыва. Согласие может быть отозвано в любой момент по письменному заявлению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_______________ 202__ г. _____________ /________________________/</w:t>
      </w:r>
    </w:p>
    <w:p w:rsidR="00557068" w:rsidRDefault="00557068" w:rsidP="00557068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Расшифровка подписи</w:t>
      </w:r>
    </w:p>
    <w:p w:rsidR="00557068" w:rsidRDefault="00557068" w:rsidP="0055706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57068" w:rsidRDefault="00557068" w:rsidP="0055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пения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«ВДОХНОВЕНИЕ»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совершеннолетнего участника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___________________________________________________________________________,</w:t>
      </w:r>
    </w:p>
    <w:p w:rsidR="00557068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ФИО родителя, законного представителя)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адресу:____________________________________________________ паспорт серия____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_________выдан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(дата выдачи/орган, выдавший паспорт)</w:t>
      </w:r>
    </w:p>
    <w:p w:rsidR="00557068" w:rsidRDefault="00557068" w:rsidP="0055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свое ознакомление с нормативными документами, определяющими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Всероссийского конкурса академического пения, который состоится с 24 по 26 февраля 2022 г. на базе МБУДО «Детская музыкальная школа №1 им. А.А. Кенеля» по адресу: 655017 г. Абакан, 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енина, д.41. и даю свое согласие на обработку персональных данных базе МБУДО «Детская музыкальная школа №1 им. А.А. Кенеля» по адресу: 655017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бакан, пр.Ленина, д.41, для совершения следующих действий: сбор, хранение, уточнение (обновление, изменение), систематизацию, обезличивание, передачу третьим лицам, предусмотренным законодательством РФ и локальными актами школы, блокирование, уничтожение как с использованием средств автоматизации, так и без использования таких средств, а также размещения (опубликования) на сайте школы, в сети Интернет и СМИ ФИО и изображения, которое получено при съемке в местах, открытых для свободного посещения, или на публичных мероприятиях.</w:t>
      </w:r>
    </w:p>
    <w:p w:rsidR="00557068" w:rsidRDefault="00557068" w:rsidP="00557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 момента его подписания и до истечения срока хранения личного дела или его отзыва. Согласие может быть отозвано в любой момент по письменному заявлению.</w:t>
      </w:r>
    </w:p>
    <w:p w:rsidR="00557068" w:rsidRDefault="00557068" w:rsidP="00557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 202__ г. ____________ /_______________________________/</w:t>
      </w:r>
    </w:p>
    <w:p w:rsidR="00557068" w:rsidRDefault="00557068" w:rsidP="0055706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Расшифровка подписи</w:t>
      </w:r>
    </w:p>
    <w:p w:rsidR="00557068" w:rsidRDefault="00557068" w:rsidP="00557068">
      <w:p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7068" w:rsidRDefault="00557068" w:rsidP="00557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7068" w:rsidRDefault="00557068" w:rsidP="0055706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57068" w:rsidRDefault="00557068" w:rsidP="0055706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4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пения</w:t>
      </w:r>
    </w:p>
    <w:p w:rsidR="00557068" w:rsidRDefault="00557068" w:rsidP="005570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«ВДОХНОВЕНИЕ»</w:t>
      </w:r>
    </w:p>
    <w:p w:rsidR="00557068" w:rsidRDefault="00557068" w:rsidP="00557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068" w:rsidRPr="00D06794" w:rsidRDefault="00557068" w:rsidP="0055706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794">
        <w:rPr>
          <w:rFonts w:ascii="Times New Roman" w:hAnsi="Times New Roman" w:cs="Times New Roman"/>
          <w:sz w:val="24"/>
          <w:szCs w:val="24"/>
        </w:rPr>
        <w:t>Реквизиты для оплаты организационного взноса</w:t>
      </w:r>
    </w:p>
    <w:p w:rsidR="00557068" w:rsidRPr="00D06794" w:rsidRDefault="00557068" w:rsidP="00557068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94">
        <w:rPr>
          <w:rFonts w:ascii="Times New Roman" w:hAnsi="Times New Roman" w:cs="Times New Roman"/>
          <w:sz w:val="24"/>
          <w:szCs w:val="24"/>
        </w:rPr>
        <w:t>Местный общественный фонд развития детского творчества г</w:t>
      </w:r>
      <w:proofErr w:type="gramStart"/>
      <w:r w:rsidRPr="00D0679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06794">
        <w:rPr>
          <w:rFonts w:ascii="Times New Roman" w:hAnsi="Times New Roman" w:cs="Times New Roman"/>
          <w:sz w:val="24"/>
          <w:szCs w:val="24"/>
        </w:rPr>
        <w:t xml:space="preserve">бакана «Вдохновение» </w:t>
      </w:r>
    </w:p>
    <w:p w:rsidR="00557068" w:rsidRPr="00D06794" w:rsidRDefault="00557068" w:rsidP="00557068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794">
        <w:rPr>
          <w:rFonts w:ascii="Times New Roman" w:hAnsi="Times New Roman" w:cs="Times New Roman"/>
          <w:sz w:val="24"/>
          <w:szCs w:val="24"/>
        </w:rPr>
        <w:t xml:space="preserve">ИНН 1901053539, КПП 190101001, </w:t>
      </w:r>
      <w:proofErr w:type="spellStart"/>
      <w:proofErr w:type="gramStart"/>
      <w:r w:rsidRPr="00D0679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067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6794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06794">
        <w:rPr>
          <w:rFonts w:ascii="Times New Roman" w:hAnsi="Times New Roman" w:cs="Times New Roman"/>
          <w:sz w:val="24"/>
          <w:szCs w:val="24"/>
        </w:rPr>
        <w:t xml:space="preserve"> 40703810700010102637 в ООО «Хакасский муниципальный банк» г. Абакан, БИК 049514745, к/с 30101810900000000745</w:t>
      </w:r>
    </w:p>
    <w:p w:rsidR="00557068" w:rsidRDefault="00557068" w:rsidP="00557068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068" w:rsidRPr="00CF717A" w:rsidRDefault="00557068" w:rsidP="00557068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71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Юридический адрес: Республика Хакасия, город Абакан, пр. Ленина, д.41, </w:t>
      </w:r>
    </w:p>
    <w:p w:rsidR="00557068" w:rsidRPr="00CF717A" w:rsidRDefault="00557068" w:rsidP="00557068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F717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Почтовый адрес: 655017, Республика Хакасия, город Абакан, пр. Ленина 41, тел/факс 3902-202-280 (приемная директора ДМШ№1 им. А.А. Кенеля) </w:t>
      </w:r>
    </w:p>
    <w:p w:rsidR="00557068" w:rsidRDefault="00557068" w:rsidP="00557068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7068" w:rsidRDefault="00557068" w:rsidP="00557068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Квитанции направлять на </w:t>
      </w:r>
      <w:r w:rsidRPr="00D06794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ектронный </w:t>
      </w:r>
      <w:r w:rsidRPr="00D06794">
        <w:rPr>
          <w:rFonts w:ascii="Times New Roman" w:hAnsi="Times New Roman" w:cs="Times New Roman"/>
          <w:sz w:val="24"/>
          <w:szCs w:val="24"/>
        </w:rPr>
        <w:t xml:space="preserve">адрес: </w:t>
      </w:r>
      <w:hyperlink r:id="rId8" w:history="1">
        <w:r w:rsidRPr="00D0679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fond</w:t>
        </w:r>
        <w:r w:rsidRPr="00D0679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Pr="00D0679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vdohnovenie</w:t>
        </w:r>
        <w:r w:rsidRPr="00D0679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Pr="00D0679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D0679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Pr="00D0679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D06794">
        <w:rPr>
          <w:rFonts w:ascii="Times New Roman" w:hAnsi="Times New Roman" w:cs="Times New Roman"/>
          <w:sz w:val="24"/>
          <w:szCs w:val="24"/>
        </w:rPr>
        <w:t xml:space="preserve"> (в извещении указать «орг</w:t>
      </w:r>
      <w:proofErr w:type="gramStart"/>
      <w:r w:rsidRPr="00D0679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06794">
        <w:rPr>
          <w:rFonts w:ascii="Times New Roman" w:hAnsi="Times New Roman" w:cs="Times New Roman"/>
          <w:sz w:val="24"/>
          <w:szCs w:val="24"/>
        </w:rPr>
        <w:t xml:space="preserve">знос на конкурс»), или наличным платежом в день прибытия во время регистрации. Оплата организационного взноса для участия в Конкурсе начинается с </w:t>
      </w:r>
      <w:r>
        <w:rPr>
          <w:rFonts w:ascii="Times New Roman" w:hAnsi="Times New Roman" w:cs="Times New Roman"/>
          <w:sz w:val="24"/>
          <w:szCs w:val="24"/>
        </w:rPr>
        <w:t>23января 2023 года. При оплате взноса безналичным перечислением, банковским переводом, квитанция об оплате (оригинал или копия) предъявляется во время регистрации.</w:t>
      </w:r>
    </w:p>
    <w:p w:rsidR="00557068" w:rsidRPr="00E32C6C" w:rsidRDefault="00557068" w:rsidP="00557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068" w:rsidRDefault="00557068"/>
    <w:sectPr w:rsidR="00557068" w:rsidSect="00557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BB1"/>
    <w:multiLevelType w:val="multilevel"/>
    <w:tmpl w:val="0BA2A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068"/>
    <w:rsid w:val="00557068"/>
    <w:rsid w:val="008D14BA"/>
    <w:rsid w:val="00B728B3"/>
    <w:rsid w:val="00E5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7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57068"/>
    <w:rPr>
      <w:color w:val="0000FF" w:themeColor="hyperlink"/>
      <w:u w:val="single"/>
    </w:rPr>
  </w:style>
  <w:style w:type="paragraph" w:styleId="a7">
    <w:name w:val="No Spacing"/>
    <w:uiPriority w:val="1"/>
    <w:qFormat/>
    <w:rsid w:val="00557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57068"/>
    <w:pPr>
      <w:spacing w:after="160" w:line="252" w:lineRule="auto"/>
      <w:ind w:left="720"/>
    </w:pPr>
    <w:rPr>
      <w:rFonts w:ascii="Calibri" w:eastAsia="Calibri" w:hAnsi="Calibri" w:cs="Calibri"/>
      <w:lang w:eastAsia="en-US"/>
    </w:rPr>
  </w:style>
  <w:style w:type="paragraph" w:styleId="a9">
    <w:name w:val="Body Text"/>
    <w:basedOn w:val="a"/>
    <w:link w:val="aa"/>
    <w:unhideWhenUsed/>
    <w:rsid w:val="0055706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a">
    <w:name w:val="Основной текст Знак"/>
    <w:basedOn w:val="a0"/>
    <w:link w:val="a9"/>
    <w:rsid w:val="00557068"/>
    <w:rPr>
      <w:rFonts w:ascii="Times New Roman" w:eastAsia="Times New Roman" w:hAnsi="Times New Roman" w:cs="Times New Roman"/>
      <w:szCs w:val="20"/>
    </w:rPr>
  </w:style>
  <w:style w:type="paragraph" w:styleId="ab">
    <w:name w:val="Normal (Web)"/>
    <w:basedOn w:val="a"/>
    <w:uiPriority w:val="99"/>
    <w:unhideWhenUsed/>
    <w:rsid w:val="0055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570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vdohnoveni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-vdohnovenie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2992</Words>
  <Characters>17058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2022-11-01T03:06:00Z</dcterms:created>
  <dcterms:modified xsi:type="dcterms:W3CDTF">2022-11-01T04:37:00Z</dcterms:modified>
</cp:coreProperties>
</file>